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93129" w14:textId="77777777" w:rsidR="00C36E91" w:rsidRPr="00724013" w:rsidRDefault="00406FB4" w:rsidP="00724013">
      <w:pPr>
        <w:pStyle w:val="Heading1"/>
        <w:jc w:val="center"/>
        <w:rPr>
          <w:sz w:val="36"/>
          <w:lang w:val="es-ES_tradnl"/>
        </w:rPr>
      </w:pPr>
      <w:r w:rsidRPr="00724013">
        <w:rPr>
          <w:sz w:val="36"/>
          <w:lang w:val="es-ES_tradnl"/>
        </w:rPr>
        <w:t xml:space="preserve">La </w:t>
      </w:r>
      <w:r w:rsidR="006006D8" w:rsidRPr="00724013">
        <w:rPr>
          <w:sz w:val="36"/>
          <w:lang w:val="es-ES_tradnl"/>
        </w:rPr>
        <w:t>providencia</w:t>
      </w:r>
      <w:r w:rsidRPr="00724013">
        <w:rPr>
          <w:sz w:val="36"/>
          <w:lang w:val="es-ES_tradnl"/>
        </w:rPr>
        <w:t xml:space="preserve">, los </w:t>
      </w:r>
      <w:r w:rsidR="006006D8" w:rsidRPr="00724013">
        <w:rPr>
          <w:sz w:val="36"/>
          <w:lang w:val="es-ES_tradnl"/>
        </w:rPr>
        <w:t xml:space="preserve">medios </w:t>
      </w:r>
      <w:r w:rsidRPr="00724013">
        <w:rPr>
          <w:sz w:val="36"/>
          <w:lang w:val="es-ES_tradnl"/>
        </w:rPr>
        <w:t xml:space="preserve">y </w:t>
      </w:r>
      <w:bookmarkStart w:id="0" w:name="_GoBack"/>
      <w:bookmarkEnd w:id="0"/>
      <w:r w:rsidR="00EB43D0" w:rsidRPr="00724013">
        <w:rPr>
          <w:sz w:val="36"/>
          <w:lang w:val="es-ES_tradnl"/>
        </w:rPr>
        <w:br/>
      </w:r>
      <w:r w:rsidR="006006D8" w:rsidRPr="00724013">
        <w:rPr>
          <w:sz w:val="36"/>
          <w:lang w:val="es-ES_tradnl"/>
        </w:rPr>
        <w:t>e</w:t>
      </w:r>
      <w:r w:rsidRPr="00724013">
        <w:rPr>
          <w:sz w:val="36"/>
          <w:lang w:val="es-ES_tradnl"/>
        </w:rPr>
        <w:t xml:space="preserve">l </w:t>
      </w:r>
      <w:r w:rsidR="006006D8" w:rsidRPr="00724013">
        <w:rPr>
          <w:sz w:val="36"/>
          <w:lang w:val="es-ES_tradnl"/>
        </w:rPr>
        <w:t xml:space="preserve">problema </w:t>
      </w:r>
      <w:r w:rsidRPr="00724013">
        <w:rPr>
          <w:sz w:val="36"/>
          <w:lang w:val="es-ES_tradnl"/>
        </w:rPr>
        <w:t xml:space="preserve">del </w:t>
      </w:r>
      <w:r w:rsidR="006006D8" w:rsidRPr="00724013">
        <w:rPr>
          <w:sz w:val="36"/>
          <w:lang w:val="es-ES_tradnl"/>
        </w:rPr>
        <w:t>mal</w:t>
      </w:r>
    </w:p>
    <w:p w14:paraId="0BAFCD3C" w14:textId="77777777" w:rsidR="003461B3"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6C17F3">
        <w:rPr>
          <w:color w:val="000000"/>
          <w:lang w:val="es-ES_tradnl"/>
        </w:rPr>
        <w:t>por</w:t>
      </w:r>
    </w:p>
    <w:p w14:paraId="72613A61" w14:textId="31F04BF3" w:rsidR="00C36E91" w:rsidRDefault="009B2D93" w:rsidP="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Pr>
          <w:color w:val="000000"/>
          <w:lang w:val="es-ES_tradnl"/>
        </w:rPr>
        <w:t>Roger</w:t>
      </w:r>
      <w:r w:rsidR="003461B3" w:rsidRPr="006C17F3">
        <w:rPr>
          <w:color w:val="000000"/>
          <w:lang w:val="es-ES_tradnl"/>
        </w:rPr>
        <w:t xml:space="preserve"> Smalling, </w:t>
      </w:r>
      <w:proofErr w:type="spellStart"/>
      <w:r w:rsidR="003461B3" w:rsidRPr="006C17F3">
        <w:rPr>
          <w:color w:val="000000"/>
          <w:lang w:val="es-ES_tradnl"/>
        </w:rPr>
        <w:t>D.Min</w:t>
      </w:r>
      <w:proofErr w:type="spellEnd"/>
    </w:p>
    <w:p w14:paraId="2D9CF0DA" w14:textId="775F673A" w:rsidR="00724013" w:rsidRPr="00724013" w:rsidRDefault="00D40677" w:rsidP="00724013">
      <w:pPr>
        <w:jc w:val="center"/>
        <w:rPr>
          <w:sz w:val="22"/>
        </w:rPr>
      </w:pPr>
      <w:hyperlink r:id="rId8" w:history="1">
        <w:r w:rsidR="00724013" w:rsidRPr="00F72AE8">
          <w:rPr>
            <w:rStyle w:val="Hyperlink"/>
            <w:sz w:val="22"/>
          </w:rPr>
          <w:t>www.espanol.visionreal.info</w:t>
        </w:r>
      </w:hyperlink>
    </w:p>
    <w:p w14:paraId="1709954D" w14:textId="77777777" w:rsidR="00C36E91" w:rsidRPr="006C17F3" w:rsidRDefault="00C36E91" w:rsidP="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65B15A66" w14:textId="77777777" w:rsidR="003461B3" w:rsidRPr="006C17F3" w:rsidRDefault="00074C1E" w:rsidP="00342F0A">
      <w:pPr>
        <w:pStyle w:val="Heading2"/>
        <w:rPr>
          <w:color w:val="000000"/>
        </w:rPr>
      </w:pPr>
      <w:r w:rsidRPr="006C17F3">
        <w:t>La providencia y los medios</w:t>
      </w:r>
      <w:r w:rsidR="003461B3" w:rsidRPr="006C17F3">
        <w:t xml:space="preserve"> </w:t>
      </w:r>
    </w:p>
    <w:p w14:paraId="5FE5FA6E" w14:textId="56BE484B"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 xml:space="preserve">Son pocas las ocasiones en que Dios interviene directamente con su poder. Como ejemplos tenemos la resurrección de Jesús, la transformación del agua en vino y algunas sanidades. Nosotros llamamos a </w:t>
      </w:r>
      <w:r w:rsidR="00C823F6">
        <w:rPr>
          <w:color w:val="000000"/>
          <w:lang w:val="es-ES_tradnl"/>
        </w:rPr>
        <w:t xml:space="preserve">estas insólitas intervenciones </w:t>
      </w:r>
      <w:r w:rsidR="00C823F6" w:rsidRPr="00784347">
        <w:rPr>
          <w:i/>
          <w:color w:val="000000"/>
          <w:lang w:val="es-ES_tradnl"/>
        </w:rPr>
        <w:t>milagros</w:t>
      </w:r>
      <w:r w:rsidR="00C823F6">
        <w:rPr>
          <w:color w:val="000000"/>
          <w:lang w:val="es-ES_tradnl"/>
        </w:rPr>
        <w:t>.</w:t>
      </w:r>
      <w:r w:rsidRPr="006C17F3">
        <w:rPr>
          <w:color w:val="000000"/>
          <w:lang w:val="es-ES_tradnl"/>
        </w:rPr>
        <w:t xml:space="preserve"> Usualmente Dios trabaja en forma indirecta, usando las fuerzas de la naturaleza, las personas y las circunstancias. Pero, haya o no milagros, el Señor Soberano está gobernando su creación. A esta idea d</w:t>
      </w:r>
      <w:r w:rsidR="00C823F6">
        <w:rPr>
          <w:color w:val="000000"/>
          <w:lang w:val="es-ES_tradnl"/>
        </w:rPr>
        <w:t xml:space="preserve">e gobierno divino, la llamamos </w:t>
      </w:r>
      <w:r w:rsidRPr="00C823F6">
        <w:rPr>
          <w:i/>
          <w:color w:val="000000"/>
          <w:lang w:val="es-ES_tradnl"/>
        </w:rPr>
        <w:t>providencia</w:t>
      </w:r>
      <w:r w:rsidR="00C823F6">
        <w:rPr>
          <w:color w:val="000000"/>
          <w:lang w:val="es-ES_tradnl"/>
        </w:rPr>
        <w:t>.</w:t>
      </w:r>
    </w:p>
    <w:p w14:paraId="14C54613" w14:textId="51663703"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La providencia incluye el concepto de que Dios trabaja indirectamente. Dios se esconde detrás de la gente y de las cosas y las usa para cumplir sus propósitos. Él usa</w:t>
      </w:r>
      <w:r w:rsidR="001C3B62">
        <w:rPr>
          <w:color w:val="000000"/>
          <w:lang w:val="es-ES_tradnl"/>
        </w:rPr>
        <w:t xml:space="preserve"> medios para el fin.</w:t>
      </w:r>
      <w:r w:rsidRPr="006C17F3">
        <w:rPr>
          <w:color w:val="000000"/>
          <w:lang w:val="es-ES_tradnl"/>
        </w:rPr>
        <w:t xml:space="preserve"> A esta forma indirecta </w:t>
      </w:r>
      <w:r w:rsidR="001C3B62">
        <w:rPr>
          <w:color w:val="000000"/>
          <w:lang w:val="es-ES_tradnl"/>
        </w:rPr>
        <w:t xml:space="preserve">de trabajar se la conoce como </w:t>
      </w:r>
      <w:r w:rsidR="001C3B62" w:rsidRPr="001C3B62">
        <w:rPr>
          <w:i/>
          <w:color w:val="000000"/>
          <w:lang w:val="es-ES_tradnl"/>
        </w:rPr>
        <w:t>l</w:t>
      </w:r>
      <w:r w:rsidRPr="001C3B62">
        <w:rPr>
          <w:i/>
          <w:color w:val="000000"/>
          <w:lang w:val="es-ES_tradnl"/>
        </w:rPr>
        <w:t xml:space="preserve">a </w:t>
      </w:r>
      <w:r w:rsidR="001C3B62" w:rsidRPr="001C3B62">
        <w:rPr>
          <w:i/>
          <w:color w:val="000000"/>
          <w:lang w:val="es-ES_tradnl"/>
        </w:rPr>
        <w:t>d</w:t>
      </w:r>
      <w:r w:rsidRPr="001C3B62">
        <w:rPr>
          <w:i/>
          <w:color w:val="000000"/>
          <w:lang w:val="es-ES_tradnl"/>
        </w:rPr>
        <w:t xml:space="preserve">octrina </w:t>
      </w:r>
      <w:r w:rsidR="001C3B62" w:rsidRPr="001C3B62">
        <w:rPr>
          <w:i/>
          <w:color w:val="000000"/>
          <w:lang w:val="es-ES_tradnl"/>
        </w:rPr>
        <w:t>de los medios</w:t>
      </w:r>
      <w:r w:rsidRPr="006C17F3">
        <w:rPr>
          <w:color w:val="000000"/>
          <w:lang w:val="es-ES_tradnl"/>
        </w:rPr>
        <w:t xml:space="preserve"> y es un elemento importante dentro de todo el concepto de la providencia.</w:t>
      </w:r>
    </w:p>
    <w:p w14:paraId="6F1E00E5" w14:textId="51F55DF3"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 xml:space="preserve">Casi todo lo que Dios hace, lo hace indirectamente. Dios es ciertamente un Dios de milagros, pero aun en los milagros, </w:t>
      </w:r>
      <w:r w:rsidR="001C3B62" w:rsidRPr="006C17F3">
        <w:rPr>
          <w:color w:val="000000"/>
          <w:lang w:val="es-ES_tradnl"/>
        </w:rPr>
        <w:t xml:space="preserve">él </w:t>
      </w:r>
      <w:r w:rsidRPr="006C17F3">
        <w:rPr>
          <w:color w:val="000000"/>
          <w:lang w:val="es-ES_tradnl"/>
        </w:rPr>
        <w:t>usualmente trabaja a través de algún medio. Cuando Dios dividió el Mar Rojo, usó un fuerte viento oriental que sopló toda la noche. Para salvar a las almas, Dios usa la predicación. Cuando comunica la verdad, lo hace por medio de su palabra.</w:t>
      </w:r>
    </w:p>
    <w:p w14:paraId="6D1541A8" w14:textId="21CE7B79"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 xml:space="preserve">Aparte de la resurrección y de algunos milagros de Jesús, es difícil encontrar milagros en los cuales Dios no haya usado algo o a alguien como un medio. El término </w:t>
      </w:r>
      <w:r w:rsidRPr="001C3B62">
        <w:rPr>
          <w:i/>
          <w:color w:val="000000"/>
          <w:lang w:val="es-ES_tradnl"/>
        </w:rPr>
        <w:t>m</w:t>
      </w:r>
      <w:r w:rsidR="001C3B62" w:rsidRPr="001C3B62">
        <w:rPr>
          <w:i/>
          <w:color w:val="000000"/>
          <w:lang w:val="es-ES_tradnl"/>
        </w:rPr>
        <w:t>edios</w:t>
      </w:r>
      <w:r w:rsidR="001C3B62">
        <w:rPr>
          <w:color w:val="000000"/>
          <w:lang w:val="es-ES_tradnl"/>
        </w:rPr>
        <w:t xml:space="preserve"> es análogo a la palabra </w:t>
      </w:r>
      <w:r w:rsidR="001C3B62" w:rsidRPr="001C3B62">
        <w:rPr>
          <w:i/>
          <w:color w:val="000000"/>
          <w:lang w:val="es-ES_tradnl"/>
        </w:rPr>
        <w:t>herramienta</w:t>
      </w:r>
      <w:r w:rsidR="001C3B62">
        <w:rPr>
          <w:color w:val="000000"/>
          <w:lang w:val="es-ES_tradnl"/>
        </w:rPr>
        <w:t>.</w:t>
      </w:r>
    </w:p>
    <w:p w14:paraId="6384BC98" w14:textId="0E295047"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Una herramienta es un instrumento que usamos para realizar un trabajo. Si comemos macarrones, usamos un tenedor como herramient</w:t>
      </w:r>
      <w:r w:rsidR="001C3B62">
        <w:rPr>
          <w:color w:val="000000"/>
          <w:lang w:val="es-ES_tradnl"/>
        </w:rPr>
        <w:t xml:space="preserve">a. Por tanto, el tenedor es el </w:t>
      </w:r>
      <w:r w:rsidR="001C3B62" w:rsidRPr="001C3B62">
        <w:rPr>
          <w:i/>
          <w:color w:val="000000"/>
          <w:lang w:val="es-ES_tradnl"/>
        </w:rPr>
        <w:t>medio</w:t>
      </w:r>
      <w:r w:rsidRPr="006C17F3">
        <w:rPr>
          <w:color w:val="000000"/>
          <w:lang w:val="es-ES_tradnl"/>
        </w:rPr>
        <w:t xml:space="preserve"> para comer los macarrones.</w:t>
      </w:r>
    </w:p>
    <w:p w14:paraId="76440914" w14:textId="77777777"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Es posible comer macarrones sin un tenedor. Podemos hacerlo directamente o con algún otro utensilio. Sonaría tonto decir que dependemos de los tenedores a tal punto que sin ellos nunca podríamos comer macarrones. Sería igualmente tonto suponer que los tenedores son inservibles porque se puede comer sin ellos.</w:t>
      </w:r>
    </w:p>
    <w:p w14:paraId="2B1D39C1" w14:textId="35F209A5"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 xml:space="preserve">Así es Dios. Él tiene un caja de herramientas muy grande, llena de medios a su disposición, para cumplir su voluntad. Como Dios es soberano, </w:t>
      </w:r>
      <w:r w:rsidR="00821E24" w:rsidRPr="006C17F3">
        <w:rPr>
          <w:color w:val="000000"/>
          <w:lang w:val="es-ES_tradnl"/>
        </w:rPr>
        <w:t>él</w:t>
      </w:r>
      <w:r w:rsidR="00C823F6">
        <w:rPr>
          <w:color w:val="000000"/>
          <w:lang w:val="es-ES_tradnl"/>
        </w:rPr>
        <w:t xml:space="preserve"> </w:t>
      </w:r>
      <w:r w:rsidRPr="006C17F3">
        <w:rPr>
          <w:color w:val="000000"/>
          <w:lang w:val="es-ES_tradnl"/>
        </w:rPr>
        <w:t xml:space="preserve">puede usar las herramientas o </w:t>
      </w:r>
      <w:r w:rsidRPr="006C17F3">
        <w:rPr>
          <w:color w:val="000000"/>
          <w:lang w:val="es-ES_tradnl"/>
        </w:rPr>
        <w:lastRenderedPageBreak/>
        <w:t>pasarlas por alto según sus deseos. A medida que avancemos en este curso, vamos a encontrar que en esta caja de herramientas hay medios que no esperábamos que estuviesen allí.</w:t>
      </w:r>
    </w:p>
    <w:p w14:paraId="65EA5E58" w14:textId="0869443E" w:rsidR="001D5C15"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673DD">
        <w:rPr>
          <w:rStyle w:val="BookTitle"/>
          <w:lang w:val="es-ES_tradnl"/>
        </w:rPr>
        <w:t xml:space="preserve">La </w:t>
      </w:r>
      <w:r w:rsidR="005673DD" w:rsidRPr="005673DD">
        <w:rPr>
          <w:rStyle w:val="BookTitle"/>
        </w:rPr>
        <w:t>confesión de fe de Westminster</w:t>
      </w:r>
      <w:r w:rsidR="005673DD" w:rsidRPr="00DA7C61">
        <w:rPr>
          <w:rStyle w:val="EndnoteReference"/>
          <w:color w:val="000000"/>
          <w:sz w:val="28"/>
          <w:lang w:val="es-ES_tradnl"/>
        </w:rPr>
        <w:endnoteReference w:id="1"/>
      </w:r>
      <w:r w:rsidR="00DA7C61">
        <w:rPr>
          <w:rStyle w:val="BookTitle"/>
        </w:rPr>
        <w:t xml:space="preserve"> </w:t>
      </w:r>
      <w:r w:rsidR="005673DD">
        <w:rPr>
          <w:color w:val="000000"/>
          <w:lang w:val="es-ES_tradnl"/>
        </w:rPr>
        <w:t>(CFW)</w:t>
      </w:r>
      <w:r w:rsidRPr="006C17F3">
        <w:rPr>
          <w:color w:val="000000"/>
          <w:lang w:val="es-ES_tradnl"/>
        </w:rPr>
        <w:t xml:space="preserve"> expresa así:</w:t>
      </w:r>
    </w:p>
    <w:p w14:paraId="1B3D73C3" w14:textId="665AC8A9" w:rsidR="00C36E91" w:rsidRPr="00F55730" w:rsidRDefault="003461B3" w:rsidP="00F55730">
      <w:pPr>
        <w:pStyle w:val="Quotes"/>
      </w:pPr>
      <w:r w:rsidRPr="00F55730">
        <w:t xml:space="preserve"> Dios en su providencia ordinaria hace uso de medios, a pesar de esto, </w:t>
      </w:r>
      <w:r w:rsidR="00821E24" w:rsidRPr="00F55730">
        <w:t>él</w:t>
      </w:r>
      <w:r w:rsidR="006C17F3" w:rsidRPr="00F55730">
        <w:t xml:space="preserve"> </w:t>
      </w:r>
      <w:r w:rsidRPr="00F55730">
        <w:t xml:space="preserve">es libre para obrar sin ellos, sobre ellos y contra ellos, según le plazca. CFW Capítulo 5, </w:t>
      </w:r>
      <w:r w:rsidR="00F55730" w:rsidRPr="00F55730">
        <w:t>Art</w:t>
      </w:r>
      <w:r w:rsidRPr="00F55730">
        <w:t xml:space="preserve">. 3 </w:t>
      </w:r>
    </w:p>
    <w:p w14:paraId="1F8EC0BB" w14:textId="63A660AD"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Esta declaración expresa la idea de que Dios normalmente está trabajando mediante</w:t>
      </w:r>
      <w:r w:rsidR="0015628F">
        <w:rPr>
          <w:color w:val="000000"/>
          <w:lang w:val="es-ES_tradnl"/>
        </w:rPr>
        <w:t xml:space="preserve"> cosas y personas. No obstante,</w:t>
      </w:r>
      <w:r w:rsidR="00821E24" w:rsidRPr="006C17F3">
        <w:rPr>
          <w:color w:val="000000"/>
          <w:lang w:val="es-ES_tradnl"/>
        </w:rPr>
        <w:t xml:space="preserve"> él</w:t>
      </w:r>
      <w:r w:rsidR="0015628F">
        <w:rPr>
          <w:color w:val="000000"/>
          <w:lang w:val="es-ES_tradnl"/>
        </w:rPr>
        <w:t xml:space="preserve"> </w:t>
      </w:r>
      <w:r w:rsidRPr="006C17F3">
        <w:rPr>
          <w:color w:val="000000"/>
          <w:lang w:val="es-ES_tradnl"/>
        </w:rPr>
        <w:t>puede ignorarlas y</w:t>
      </w:r>
      <w:r w:rsidR="00084F5B">
        <w:rPr>
          <w:color w:val="000000"/>
          <w:lang w:val="es-ES_tradnl"/>
        </w:rPr>
        <w:t xml:space="preserve"> hacer milagros directamente si</w:t>
      </w:r>
      <w:r w:rsidR="00821E24" w:rsidRPr="006C17F3">
        <w:rPr>
          <w:color w:val="000000"/>
          <w:lang w:val="es-ES_tradnl"/>
        </w:rPr>
        <w:t xml:space="preserve"> él</w:t>
      </w:r>
      <w:r w:rsidR="00084F5B">
        <w:rPr>
          <w:color w:val="000000"/>
          <w:lang w:val="es-ES_tradnl"/>
        </w:rPr>
        <w:t xml:space="preserve"> </w:t>
      </w:r>
      <w:r w:rsidRPr="006C17F3">
        <w:rPr>
          <w:color w:val="000000"/>
          <w:lang w:val="es-ES_tradnl"/>
        </w:rPr>
        <w:t>quiere, e incluso invalidar las leyes naturales si le place.</w:t>
      </w:r>
    </w:p>
    <w:p w14:paraId="428484F3" w14:textId="77777777"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Martín Lutero estaba pensando en esto cuando mencionó que Dios es el Dios escondido que se revela a sí mismo.</w:t>
      </w:r>
      <w:r w:rsidRPr="006C17F3">
        <w:rPr>
          <w:position w:val="6"/>
          <w:sz w:val="16"/>
          <w:lang w:val="es-ES_tradnl"/>
        </w:rPr>
        <w:endnoteReference w:id="2"/>
      </w:r>
    </w:p>
    <w:p w14:paraId="70ED2EE6" w14:textId="77777777"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La doctrina de los medios complementa en forma esencial el concepto de la soberanía de Dios.</w:t>
      </w:r>
    </w:p>
    <w:p w14:paraId="562D187A" w14:textId="2405D612"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Él es soberano</w:t>
      </w:r>
      <w:r w:rsidR="00DA7C61">
        <w:rPr>
          <w:color w:val="000000"/>
          <w:lang w:val="es-ES_tradnl"/>
        </w:rPr>
        <w:t xml:space="preserve">, </w:t>
      </w:r>
      <w:r w:rsidRPr="00DA7C61">
        <w:rPr>
          <w:i/>
          <w:color w:val="000000"/>
          <w:lang w:val="es-ES_tradnl"/>
        </w:rPr>
        <w:t>indirectamente</w:t>
      </w:r>
      <w:r w:rsidRPr="006C17F3">
        <w:rPr>
          <w:color w:val="000000"/>
          <w:lang w:val="es-ES_tradnl"/>
        </w:rPr>
        <w:t>. De otra manera, sin esta importante doctrina, caeríamos en el fata</w:t>
      </w:r>
      <w:r w:rsidR="00084F5B">
        <w:rPr>
          <w:color w:val="000000"/>
          <w:lang w:val="es-ES_tradnl"/>
        </w:rPr>
        <w:t>lismo, o en la absurda idea de «que será, será».</w:t>
      </w:r>
      <w:r w:rsidRPr="006C17F3">
        <w:rPr>
          <w:color w:val="000000"/>
          <w:lang w:val="es-ES_tradnl"/>
        </w:rPr>
        <w:t xml:space="preserve"> Tal actitud absurda podría llevarnos a la negligencia en la aplicación de los medios que Dios nos provee para cumplir con nuestra propia santificación.</w:t>
      </w:r>
    </w:p>
    <w:p w14:paraId="1B10E1F4" w14:textId="77777777"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Dios usa los medios para cumplir su voluntad soberana, pero nunca depende de ellos.</w:t>
      </w:r>
    </w:p>
    <w:p w14:paraId="71B91B1D" w14:textId="77777777" w:rsidR="003461B3" w:rsidRPr="006C17F3" w:rsidRDefault="0081763A" w:rsidP="00342F0A">
      <w:pPr>
        <w:pStyle w:val="Heading2"/>
        <w:rPr>
          <w:color w:val="000000"/>
        </w:rPr>
      </w:pPr>
      <w:r w:rsidRPr="006C17F3">
        <w:t xml:space="preserve">El </w:t>
      </w:r>
      <w:r w:rsidRPr="009B715C">
        <w:t>problema</w:t>
      </w:r>
      <w:r w:rsidRPr="006C17F3">
        <w:t xml:space="preserve"> del </w:t>
      </w:r>
      <w:r w:rsidRPr="00342F0A">
        <w:t>mal</w:t>
      </w:r>
      <w:r w:rsidRPr="006C17F3">
        <w:t xml:space="preserve"> </w:t>
      </w:r>
    </w:p>
    <w:p w14:paraId="655220B1" w14:textId="77777777"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 xml:space="preserve">La Biblia indica en numerosos ejemplos que Dios permite el mal para producir un bien mayor. Nosotros no siempre vemos el bien mayor, pero tenemos suficientes ejemplos escriturales para aceptar por fe este principio, en los momentos cuando no somos capases de ver el resultado. </w:t>
      </w:r>
    </w:p>
    <w:p w14:paraId="1ABD1B91" w14:textId="77777777"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Esta es la respuesta de la Biblia para la pregunta sobre la soberanía de Dios y el mal.</w:t>
      </w:r>
    </w:p>
    <w:p w14:paraId="63D7476A" w14:textId="77777777"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El mejor ejemplo bíblico de la soberanía de Dios sobre el mal es la crucifixión de Jesús. Nuestra redención fue el resultado de esta gran injusticia. Sin embargo, los que la cometieron son culpables ante Dios por este mal indecible y serán castigados. Esto es verdad a pesar de que Dios ordenó el tiempo, las circunstancias y las personas que estuvieron involucradas.</w:t>
      </w:r>
    </w:p>
    <w:p w14:paraId="54DBA11F" w14:textId="659FFB60" w:rsidR="00C36E91" w:rsidRPr="006C17F3" w:rsidRDefault="003461B3" w:rsidP="001D5C15">
      <w:pPr>
        <w:pStyle w:val="Scripture"/>
      </w:pPr>
      <w:r w:rsidRPr="006C17F3">
        <w:t xml:space="preserve"> a este, entregado por el determinado consejo y anticipado conocimiento de Dios, prendisteis y matasteis por ma</w:t>
      </w:r>
      <w:r w:rsidR="00DB12BE">
        <w:t xml:space="preserve">nos de inicuos, crucificándole. </w:t>
      </w:r>
      <w:r w:rsidR="00DB12BE" w:rsidRPr="006C17F3">
        <w:t>Hechos 2:23</w:t>
      </w:r>
    </w:p>
    <w:p w14:paraId="08C10685" w14:textId="77777777"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En este sentido, el mal en sí mismo pasa a ser una de las tantas herramientas que Dios usa como un medio para cumplir sus propósitos. Por tanto, la existencia del mal no es una prueba en contra de la soberanía, la providencia o la bondad de Dios. Por el contrario, la habilidad de Dios para obtener un bien a partir de un mal prueba su soberanía.</w:t>
      </w:r>
    </w:p>
    <w:p w14:paraId="291B2E17" w14:textId="45542CF2" w:rsidR="003461B3" w:rsidRPr="006C17F3" w:rsidRDefault="004E7220" w:rsidP="00342F0A">
      <w:pPr>
        <w:pStyle w:val="Heading2"/>
        <w:rPr>
          <w:color w:val="000000"/>
        </w:rPr>
      </w:pPr>
      <w:r>
        <w:t>La idea de «permiso»</w:t>
      </w:r>
      <w:r w:rsidR="0081763A" w:rsidRPr="006C17F3">
        <w:t xml:space="preserve"> </w:t>
      </w:r>
    </w:p>
    <w:p w14:paraId="12C4044C" w14:textId="448BA505"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Algunas personas explican la existencia del ma</w:t>
      </w:r>
      <w:r w:rsidR="000D6848">
        <w:rPr>
          <w:color w:val="000000"/>
          <w:lang w:val="es-ES_tradnl"/>
        </w:rPr>
        <w:t>l usando la idea simplista del «permiso</w:t>
      </w:r>
      <w:r w:rsidRPr="006C17F3">
        <w:rPr>
          <w:color w:val="000000"/>
          <w:lang w:val="es-ES_tradnl"/>
        </w:rPr>
        <w:t xml:space="preserve"> divino</w:t>
      </w:r>
      <w:r w:rsidR="000D6848">
        <w:rPr>
          <w:color w:val="000000"/>
          <w:lang w:val="es-ES_tradnl"/>
        </w:rPr>
        <w:t>»</w:t>
      </w:r>
      <w:r w:rsidRPr="006C17F3">
        <w:rPr>
          <w:color w:val="000000"/>
          <w:lang w:val="es-ES_tradnl"/>
        </w:rPr>
        <w:t>. Esto es bueno hasta cierto punto, siempre y cuando evitemos la impresión de que Dios es totalmente pasivo en algunas cosas. Dios no es pasivo en nada, sea lo que fuere. Él nunca se sienta sólo a observar y deja que las cosas pasen, aunque así lo parezca.</w:t>
      </w:r>
    </w:p>
    <w:p w14:paraId="04E58638" w14:textId="3EE8A254" w:rsidR="00C36E91" w:rsidRPr="006C17F3" w:rsidRDefault="009F1CD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 xml:space="preserve">Dios «permitió» </w:t>
      </w:r>
      <w:r w:rsidR="003461B3" w:rsidRPr="006C17F3">
        <w:rPr>
          <w:color w:val="000000"/>
          <w:lang w:val="es-ES_tradnl"/>
        </w:rPr>
        <w:t>que Jesús sea crucificado. No obstante, todo lo que pasó concerniente a este hecho, incluyendo las personas involucradas y todas las circunstancias, fue cont</w:t>
      </w:r>
      <w:r w:rsidR="005D3B3A">
        <w:rPr>
          <w:color w:val="000000"/>
          <w:lang w:val="es-ES_tradnl"/>
        </w:rPr>
        <w:t>rolado y limitado por Dios. El permiso</w:t>
      </w:r>
      <w:r w:rsidR="003461B3" w:rsidRPr="006C17F3">
        <w:rPr>
          <w:color w:val="000000"/>
          <w:lang w:val="es-ES_tradnl"/>
        </w:rPr>
        <w:t xml:space="preserve"> divino jamás significa que Dios se retira y deja que las co</w:t>
      </w:r>
      <w:r w:rsidR="005D3B3A">
        <w:rPr>
          <w:color w:val="000000"/>
          <w:lang w:val="es-ES_tradnl"/>
        </w:rPr>
        <w:t xml:space="preserve">sas simplemente sucedan. Si el «permiso» </w:t>
      </w:r>
      <w:r w:rsidR="003461B3" w:rsidRPr="006C17F3">
        <w:rPr>
          <w:color w:val="000000"/>
          <w:lang w:val="es-ES_tradnl"/>
        </w:rPr>
        <w:t>es un concepto correcto, nunca debe estar divorciado del gobierno providencial divino sobre todas las cosas.</w:t>
      </w:r>
    </w:p>
    <w:p w14:paraId="745AC511" w14:textId="76E5501F"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 xml:space="preserve">Dios permite que la gente haga algo malo, pero </w:t>
      </w:r>
      <w:r w:rsidR="00821E24" w:rsidRPr="006C17F3">
        <w:rPr>
          <w:color w:val="000000"/>
          <w:lang w:val="es-ES_tradnl"/>
        </w:rPr>
        <w:t>él</w:t>
      </w:r>
      <w:r w:rsidR="009D60D8">
        <w:rPr>
          <w:color w:val="000000"/>
          <w:lang w:val="es-ES_tradnl"/>
        </w:rPr>
        <w:t xml:space="preserve"> </w:t>
      </w:r>
      <w:r w:rsidRPr="006C17F3">
        <w:rPr>
          <w:color w:val="000000"/>
          <w:lang w:val="es-ES_tradnl"/>
        </w:rPr>
        <w:t>está limitando y gobernando las circunstancias que rodean ese mal. De esta forma, el mal no procede de Dios y</w:t>
      </w:r>
      <w:r w:rsidR="00055DEA">
        <w:rPr>
          <w:color w:val="000000"/>
          <w:lang w:val="es-ES_tradnl"/>
        </w:rPr>
        <w:t xml:space="preserve"> </w:t>
      </w:r>
      <w:r w:rsidR="00821E24" w:rsidRPr="006C17F3">
        <w:rPr>
          <w:color w:val="000000"/>
          <w:lang w:val="es-ES_tradnl"/>
        </w:rPr>
        <w:t>él</w:t>
      </w:r>
      <w:r w:rsidR="00055DEA">
        <w:rPr>
          <w:color w:val="000000"/>
          <w:lang w:val="es-ES_tradnl"/>
        </w:rPr>
        <w:t xml:space="preserve"> </w:t>
      </w:r>
      <w:r w:rsidRPr="006C17F3">
        <w:rPr>
          <w:color w:val="000000"/>
          <w:lang w:val="es-ES_tradnl"/>
        </w:rPr>
        <w:t xml:space="preserve">permanece soberano. Vea la CFW, Capítulo 5, </w:t>
      </w:r>
      <w:r w:rsidR="00860182" w:rsidRPr="006C17F3">
        <w:rPr>
          <w:color w:val="000000"/>
          <w:lang w:val="es-ES_tradnl"/>
        </w:rPr>
        <w:t>Art</w:t>
      </w:r>
      <w:r w:rsidRPr="006C17F3">
        <w:rPr>
          <w:color w:val="000000"/>
          <w:lang w:val="es-ES_tradnl"/>
        </w:rPr>
        <w:t>.4 como una buena expresión de este concepto.</w:t>
      </w:r>
    </w:p>
    <w:p w14:paraId="59471C41" w14:textId="0D9F883D"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 xml:space="preserve">Ataques filosóficos a la providencia de Dios Una objeción común de los escépticos se basa en la existencia del mal. El razonamiento es: “Si Dios es bueno y también soberano, ¿Cómo podría permitir el </w:t>
      </w:r>
      <w:r w:rsidR="00860182">
        <w:rPr>
          <w:color w:val="000000"/>
          <w:lang w:val="es-ES_tradnl"/>
        </w:rPr>
        <w:t>mal? Por tanto, Dios no existe.”</w:t>
      </w:r>
    </w:p>
    <w:p w14:paraId="1813C5DA" w14:textId="3C8FBCCF" w:rsidR="00C36E91" w:rsidRPr="006C17F3"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Este argumento supone que el bien existe por sí mismo, sin Dios. Sin embargo, el concepto completo del bien está basado en la suposición de la existencia de un Dios bueno. Aquí, el escéptico está practicando el razonamiento ci</w:t>
      </w:r>
      <w:r w:rsidR="00821E24" w:rsidRPr="006C17F3">
        <w:rPr>
          <w:color w:val="000000"/>
          <w:lang w:val="es-ES_tradnl"/>
        </w:rPr>
        <w:t xml:space="preserve">rcular, porque usa un concepto </w:t>
      </w:r>
      <w:r w:rsidR="00821E24" w:rsidRPr="006C17F3">
        <w:rPr>
          <w:i/>
          <w:color w:val="000000"/>
          <w:lang w:val="es-ES_tradnl"/>
        </w:rPr>
        <w:t>el bien</w:t>
      </w:r>
      <w:r w:rsidRPr="006C17F3">
        <w:rPr>
          <w:color w:val="000000"/>
          <w:lang w:val="es-ES_tradnl"/>
        </w:rPr>
        <w:t xml:space="preserve"> que se deriva de Dios para refutar la existencia de Dios. La pregunta en sí misma es auto contradictoria y sin sentido.</w:t>
      </w:r>
    </w:p>
    <w:p w14:paraId="34FEE374" w14:textId="65506D50" w:rsidR="00C36E91" w:rsidRPr="005A1CCF" w:rsidRDefault="003461B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6C17F3">
        <w:rPr>
          <w:color w:val="000000"/>
          <w:lang w:val="es-ES_tradnl"/>
        </w:rPr>
        <w:t>Para más refutaciones de argumentos escépticos basados en la existencia del mal, vea el artículo de Smalling</w:t>
      </w:r>
      <w:r w:rsidR="005A1CCF">
        <w:rPr>
          <w:color w:val="000000"/>
          <w:lang w:val="es-ES_tradnl"/>
        </w:rPr>
        <w:t xml:space="preserve"> </w:t>
      </w:r>
      <w:hyperlink r:id="rId9" w:history="1">
        <w:r w:rsidRPr="004A306C">
          <w:rPr>
            <w:rStyle w:val="Hyperlink"/>
            <w:spacing w:val="5"/>
            <w:lang w:val="es-ES_tradnl"/>
          </w:rPr>
          <w:t>¿Cómo puede un Dios bueno permitir la maldad?</w:t>
        </w:r>
      </w:hyperlink>
      <w:r w:rsidRPr="006C17F3">
        <w:rPr>
          <w:i/>
          <w:color w:val="000000"/>
          <w:lang w:val="es-ES_tradnl"/>
        </w:rPr>
        <w:t xml:space="preserve"> </w:t>
      </w:r>
    </w:p>
    <w:p w14:paraId="3168B35B" w14:textId="475865D2" w:rsidR="003461B3" w:rsidRPr="006C17F3" w:rsidRDefault="0081763A" w:rsidP="00342F0A">
      <w:pPr>
        <w:pStyle w:val="Heading2"/>
        <w:rPr>
          <w:color w:val="000000"/>
        </w:rPr>
      </w:pPr>
      <w:r w:rsidRPr="006C17F3">
        <w:t xml:space="preserve">En esta lección </w:t>
      </w:r>
      <w:r w:rsidR="004634CC">
        <w:t>aprendimos</w:t>
      </w:r>
      <w:r w:rsidRPr="006C17F3">
        <w:t xml:space="preserve"> </w:t>
      </w:r>
    </w:p>
    <w:p w14:paraId="18B57836" w14:textId="5C0D8E60" w:rsidR="003461B3" w:rsidRPr="006C17F3" w:rsidRDefault="004634CC" w:rsidP="00510F06">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 xml:space="preserve">La </w:t>
      </w:r>
      <w:r w:rsidRPr="004634CC">
        <w:rPr>
          <w:i/>
          <w:color w:val="000000"/>
          <w:lang w:val="es-ES_tradnl"/>
        </w:rPr>
        <w:t>providencia</w:t>
      </w:r>
      <w:r w:rsidR="003461B3" w:rsidRPr="006C17F3">
        <w:rPr>
          <w:color w:val="000000"/>
          <w:lang w:val="es-ES_tradnl"/>
        </w:rPr>
        <w:t xml:space="preserve"> se refiere al gobierno</w:t>
      </w:r>
      <w:r w:rsidR="00540A8A" w:rsidRPr="006C17F3">
        <w:rPr>
          <w:color w:val="000000"/>
          <w:lang w:val="es-ES_tradnl"/>
        </w:rPr>
        <w:t xml:space="preserve"> </w:t>
      </w:r>
      <w:r w:rsidR="00821E24" w:rsidRPr="006C17F3">
        <w:rPr>
          <w:color w:val="000000"/>
          <w:lang w:val="es-ES_tradnl"/>
        </w:rPr>
        <w:t>de Dios sobre toda su creación.</w:t>
      </w:r>
    </w:p>
    <w:p w14:paraId="04D17468" w14:textId="76C1CE71" w:rsidR="003461B3" w:rsidRPr="006C17F3" w:rsidRDefault="003461B3" w:rsidP="00510F06">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La doctrina de los medios enseña que Dios hace casi todo indirectamente, usando cosas y personas para cumplir sus propósitos.</w:t>
      </w:r>
    </w:p>
    <w:p w14:paraId="726B6383" w14:textId="4EEAF049" w:rsidR="003461B3" w:rsidRPr="006C17F3" w:rsidRDefault="003461B3" w:rsidP="00510F06">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 xml:space="preserve">El mal es uno de los medios que Dios usa para cumplir sus propósitos, </w:t>
      </w:r>
      <w:proofErr w:type="spellStart"/>
      <w:r w:rsidRPr="006C17F3">
        <w:rPr>
          <w:color w:val="000000"/>
          <w:lang w:val="es-ES_tradnl"/>
        </w:rPr>
        <w:t>pero</w:t>
      </w:r>
      <w:r w:rsidR="006C17F3" w:rsidRPr="006C17F3">
        <w:rPr>
          <w:color w:val="000000"/>
          <w:lang w:val="es-ES_tradnl"/>
        </w:rPr>
        <w:t>él</w:t>
      </w:r>
      <w:proofErr w:type="spellEnd"/>
      <w:r w:rsidR="006C17F3" w:rsidRPr="006C17F3">
        <w:rPr>
          <w:color w:val="000000"/>
          <w:lang w:val="es-ES_tradnl"/>
        </w:rPr>
        <w:t xml:space="preserve"> no</w:t>
      </w:r>
      <w:r w:rsidRPr="006C17F3">
        <w:rPr>
          <w:color w:val="000000"/>
          <w:lang w:val="es-ES_tradnl"/>
        </w:rPr>
        <w:t xml:space="preserve"> es la causa del mal.</w:t>
      </w:r>
    </w:p>
    <w:p w14:paraId="1CD59F77" w14:textId="2FA508CD" w:rsidR="003461B3" w:rsidRPr="006C17F3" w:rsidRDefault="001B3E3D" w:rsidP="00510F06">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Aunque Dios «</w:t>
      </w:r>
      <w:r w:rsidR="0040605E" w:rsidRPr="006C17F3">
        <w:rPr>
          <w:color w:val="000000"/>
          <w:lang w:val="es-ES_tradnl"/>
        </w:rPr>
        <w:t>permita</w:t>
      </w:r>
      <w:r>
        <w:rPr>
          <w:color w:val="000000"/>
          <w:lang w:val="es-ES_tradnl"/>
        </w:rPr>
        <w:t>»</w:t>
      </w:r>
      <w:r w:rsidR="003461B3" w:rsidRPr="006C17F3">
        <w:rPr>
          <w:color w:val="000000"/>
          <w:lang w:val="es-ES_tradnl"/>
        </w:rPr>
        <w:t xml:space="preserve"> el mal, no significa que </w:t>
      </w:r>
      <w:r w:rsidR="00D92E01">
        <w:rPr>
          <w:color w:val="000000"/>
          <w:lang w:val="es-ES_tradnl"/>
        </w:rPr>
        <w:t xml:space="preserve">él </w:t>
      </w:r>
      <w:r w:rsidR="006C17F3" w:rsidRPr="006C17F3">
        <w:rPr>
          <w:color w:val="000000"/>
          <w:lang w:val="es-ES_tradnl"/>
        </w:rPr>
        <w:t>es</w:t>
      </w:r>
      <w:r w:rsidR="003461B3" w:rsidRPr="006C17F3">
        <w:rPr>
          <w:color w:val="000000"/>
          <w:lang w:val="es-ES_tradnl"/>
        </w:rPr>
        <w:t xml:space="preserve"> completamente pasivo en su desarrollo. Él gobierna y limita de varias maneras las circunstancias y las condiciones en las cuales la gente hace el mal. Por tanto, la existencia del mal no contradice la providencia de Dios, ni Dios es el autor del mal.</w:t>
      </w:r>
    </w:p>
    <w:p w14:paraId="4A5349E8" w14:textId="77777777" w:rsidR="00C36E91" w:rsidRDefault="003461B3" w:rsidP="00510F06">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C17F3">
        <w:rPr>
          <w:color w:val="000000"/>
          <w:lang w:val="es-ES_tradnl"/>
        </w:rPr>
        <w:t xml:space="preserve">Los ataques a la providencia de Dios debido a la existencia del mal son </w:t>
      </w:r>
      <w:r w:rsidR="0090099F" w:rsidRPr="006C17F3">
        <w:rPr>
          <w:color w:val="000000"/>
          <w:lang w:val="es-ES_tradnl"/>
        </w:rPr>
        <w:t>auto contradictorios</w:t>
      </w:r>
      <w:r w:rsidRPr="006C17F3">
        <w:rPr>
          <w:color w:val="000000"/>
          <w:lang w:val="es-ES_tradnl"/>
        </w:rPr>
        <w:t xml:space="preserve"> y carentes de sustancia.</w:t>
      </w:r>
    </w:p>
    <w:p w14:paraId="0B120091" w14:textId="77777777" w:rsidR="00027119" w:rsidRPr="006C17F3" w:rsidRDefault="00027119" w:rsidP="008A246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lang w:val="es-ES_tradnl"/>
        </w:rPr>
      </w:pPr>
    </w:p>
    <w:p w14:paraId="74ABCECF" w14:textId="77777777" w:rsidR="00957539" w:rsidRDefault="00957539" w:rsidP="00957539">
      <w:pPr>
        <w:tabs>
          <w:tab w:val="left" w:pos="360"/>
        </w:tabs>
        <w:jc w:val="center"/>
        <w:rPr>
          <w:sz w:val="22"/>
          <w:lang w:val="es-ES_tradnl"/>
        </w:rPr>
      </w:pPr>
      <w:r w:rsidRPr="00C40C61">
        <w:rPr>
          <w:sz w:val="22"/>
          <w:lang w:val="es-ES_tradnl"/>
        </w:rPr>
        <w:t xml:space="preserve">A muchos de los que disfrutaron de este ensayo, </w:t>
      </w:r>
      <w:r>
        <w:rPr>
          <w:sz w:val="22"/>
          <w:lang w:val="es-ES_tradnl"/>
        </w:rPr>
        <w:br/>
      </w:r>
      <w:r w:rsidRPr="00C40C61">
        <w:rPr>
          <w:sz w:val="22"/>
          <w:lang w:val="es-ES_tradnl"/>
        </w:rPr>
        <w:t>tam</w:t>
      </w:r>
      <w:r>
        <w:rPr>
          <w:sz w:val="22"/>
          <w:lang w:val="es-ES_tradnl"/>
        </w:rPr>
        <w:t xml:space="preserve">bién les gustó </w:t>
      </w:r>
      <w:r w:rsidRPr="00C40C61">
        <w:rPr>
          <w:sz w:val="22"/>
          <w:lang w:val="es-ES_tradnl"/>
        </w:rPr>
        <w:t>nuestro libro</w:t>
      </w:r>
    </w:p>
    <w:p w14:paraId="7E29D6E7" w14:textId="77777777" w:rsidR="00957539" w:rsidRDefault="00957539" w:rsidP="00957539">
      <w:pPr>
        <w:jc w:val="center"/>
        <w:rPr>
          <w:b/>
          <w:sz w:val="22"/>
          <w:lang w:val="es-ES_tradnl"/>
        </w:rPr>
      </w:pPr>
      <w:r w:rsidRPr="0035614A">
        <w:rPr>
          <w:b/>
          <w:sz w:val="22"/>
          <w:lang w:val="es-ES_tradnl"/>
        </w:rPr>
        <w:t>Sí, Jesús</w:t>
      </w:r>
    </w:p>
    <w:p w14:paraId="262657ED" w14:textId="77777777" w:rsidR="00957539" w:rsidRPr="0035614A" w:rsidRDefault="00D40677" w:rsidP="00957539">
      <w:pPr>
        <w:jc w:val="center"/>
        <w:rPr>
          <w:sz w:val="22"/>
          <w:lang w:val="es-ES_tradnl"/>
        </w:rPr>
      </w:pPr>
      <w:hyperlink r:id="rId10" w:history="1">
        <w:r w:rsidR="00957539" w:rsidRPr="00DD776A">
          <w:rPr>
            <w:rStyle w:val="Hyperlink"/>
            <w:sz w:val="22"/>
            <w:lang w:val="es-ES_tradnl"/>
          </w:rPr>
          <w:t>Impreso</w:t>
        </w:r>
      </w:hyperlink>
      <w:r w:rsidR="00957539">
        <w:rPr>
          <w:sz w:val="22"/>
          <w:lang w:val="es-ES_tradnl"/>
        </w:rPr>
        <w:t xml:space="preserve">, </w:t>
      </w:r>
      <w:hyperlink r:id="rId11" w:history="1">
        <w:proofErr w:type="spellStart"/>
        <w:r w:rsidR="00957539" w:rsidRPr="00DD776A">
          <w:rPr>
            <w:rStyle w:val="Hyperlink"/>
            <w:sz w:val="22"/>
            <w:lang w:val="es-ES_tradnl"/>
          </w:rPr>
          <w:t>Kindle</w:t>
        </w:r>
        <w:proofErr w:type="spellEnd"/>
      </w:hyperlink>
      <w:r w:rsidR="00957539">
        <w:rPr>
          <w:sz w:val="22"/>
          <w:lang w:val="es-ES_tradnl"/>
        </w:rPr>
        <w:t xml:space="preserve">, </w:t>
      </w:r>
      <w:hyperlink r:id="rId12" w:history="1">
        <w:r w:rsidR="00957539" w:rsidRPr="00DD776A">
          <w:rPr>
            <w:rStyle w:val="Hyperlink"/>
            <w:sz w:val="22"/>
            <w:lang w:val="es-ES_tradnl"/>
          </w:rPr>
          <w:t>PDF</w:t>
        </w:r>
      </w:hyperlink>
    </w:p>
    <w:p w14:paraId="52B27A35" w14:textId="1D0582AC" w:rsidR="00957539" w:rsidRPr="00BD0657" w:rsidRDefault="00957539" w:rsidP="005D784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sz w:val="22"/>
        </w:rPr>
      </w:pPr>
      <w:r w:rsidRPr="00310787">
        <w:rPr>
          <w:color w:val="000000"/>
          <w:sz w:val="22"/>
          <w:lang w:val="es-ES_tradnl"/>
        </w:rPr>
        <w:t>Otras obras por Dr. Smalling se ven a</w:t>
      </w:r>
      <w:r w:rsidR="005D7849">
        <w:rPr>
          <w:color w:val="000000"/>
          <w:sz w:val="22"/>
          <w:lang w:val="es-ES_tradnl"/>
        </w:rPr>
        <w:br/>
      </w:r>
      <w:hyperlink r:id="rId13" w:history="1">
        <w:r w:rsidRPr="00BD0657">
          <w:rPr>
            <w:rStyle w:val="Hyperlink"/>
            <w:sz w:val="22"/>
          </w:rPr>
          <w:t>http://espanol.visionreal.info/</w:t>
        </w:r>
      </w:hyperlink>
    </w:p>
    <w:p w14:paraId="66C81BB5" w14:textId="77777777" w:rsidR="003461B3" w:rsidRPr="006C17F3" w:rsidRDefault="003461B3">
      <w:pPr>
        <w:rPr>
          <w:rFonts w:ascii="Palatino" w:hAnsi="Palatino"/>
          <w:color w:val="000000"/>
          <w:sz w:val="28"/>
          <w:lang w:val="es-ES_tradnl"/>
        </w:rPr>
      </w:pPr>
    </w:p>
    <w:sectPr w:rsidR="003461B3" w:rsidRPr="006C17F3" w:rsidSect="005673DD">
      <w:endnotePr>
        <w:numFmt w:val="decimal"/>
      </w:endnotePr>
      <w:pgSz w:w="12240" w:h="15840"/>
      <w:pgMar w:top="1440" w:right="72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3317" w14:textId="77777777" w:rsidR="009B715C" w:rsidRDefault="009B715C">
      <w:r>
        <w:separator/>
      </w:r>
    </w:p>
  </w:endnote>
  <w:endnote w:type="continuationSeparator" w:id="0">
    <w:p w14:paraId="10827126" w14:textId="77777777" w:rsidR="009B715C" w:rsidRDefault="009B715C">
      <w:r>
        <w:continuationSeparator/>
      </w:r>
    </w:p>
  </w:endnote>
  <w:endnote w:id="1">
    <w:p w14:paraId="21A79D06" w14:textId="0529A400" w:rsidR="009B715C" w:rsidRDefault="009B715C">
      <w:pPr>
        <w:pStyle w:val="EndnoteText"/>
      </w:pPr>
      <w:r w:rsidRPr="00DA7C61">
        <w:rPr>
          <w:rStyle w:val="FootnoteReference"/>
        </w:rPr>
        <w:endnoteRef/>
      </w:r>
      <w:r>
        <w:t xml:space="preserve"> </w:t>
      </w:r>
      <w:proofErr w:type="spellStart"/>
      <w:r>
        <w:t>Estándar</w:t>
      </w:r>
      <w:proofErr w:type="spellEnd"/>
      <w:r>
        <w:t xml:space="preserve"> doctrinal </w:t>
      </w:r>
      <w:proofErr w:type="spellStart"/>
      <w:r>
        <w:t>escrita</w:t>
      </w:r>
      <w:proofErr w:type="spellEnd"/>
      <w:r>
        <w:t xml:space="preserve"> en </w:t>
      </w:r>
      <w:proofErr w:type="spellStart"/>
      <w:r>
        <w:t>Inglaterra</w:t>
      </w:r>
      <w:proofErr w:type="spellEnd"/>
      <w:r>
        <w:t xml:space="preserve"> en 1648 </w:t>
      </w:r>
      <w:proofErr w:type="spellStart"/>
      <w:r>
        <w:t>por</w:t>
      </w:r>
      <w:proofErr w:type="spellEnd"/>
      <w:r>
        <w:t xml:space="preserve"> 151 </w:t>
      </w:r>
      <w:proofErr w:type="spellStart"/>
      <w:r>
        <w:t>teólogos</w:t>
      </w:r>
      <w:proofErr w:type="spellEnd"/>
      <w:r>
        <w:t xml:space="preserve"> </w:t>
      </w:r>
      <w:proofErr w:type="spellStart"/>
      <w:r>
        <w:t>para</w:t>
      </w:r>
      <w:proofErr w:type="spellEnd"/>
      <w:r>
        <w:t xml:space="preserve"> </w:t>
      </w:r>
      <w:proofErr w:type="spellStart"/>
      <w:r>
        <w:t>definir</w:t>
      </w:r>
      <w:proofErr w:type="spellEnd"/>
      <w:r>
        <w:t xml:space="preserve"> </w:t>
      </w:r>
      <w:proofErr w:type="spellStart"/>
      <w:r>
        <w:t>las</w:t>
      </w:r>
      <w:proofErr w:type="spellEnd"/>
      <w:r>
        <w:t xml:space="preserve"> </w:t>
      </w:r>
      <w:proofErr w:type="spellStart"/>
      <w:r>
        <w:t>doctrinas</w:t>
      </w:r>
      <w:proofErr w:type="spellEnd"/>
      <w:r>
        <w:t xml:space="preserve"> de la </w:t>
      </w:r>
      <w:proofErr w:type="spellStart"/>
      <w:r w:rsidRPr="00DA7C61">
        <w:rPr>
          <w:rStyle w:val="FootnoteTextChar"/>
        </w:rPr>
        <w:t>Reforma</w:t>
      </w:r>
      <w:proofErr w:type="spellEnd"/>
      <w:r w:rsidRPr="00DA7C61">
        <w:rPr>
          <w:rStyle w:val="FootnoteTextChar"/>
        </w:rPr>
        <w:t xml:space="preserve"> </w:t>
      </w:r>
      <w:proofErr w:type="spellStart"/>
      <w:r w:rsidRPr="00DA7C61">
        <w:rPr>
          <w:rStyle w:val="FootnoteTextChar"/>
        </w:rPr>
        <w:t>Protestante</w:t>
      </w:r>
      <w:proofErr w:type="spellEnd"/>
      <w:r w:rsidRPr="00DA7C61">
        <w:rPr>
          <w:rStyle w:val="FootnoteTextChar"/>
        </w:rPr>
        <w:t>.</w:t>
      </w:r>
      <w:r w:rsidR="00CE2E11">
        <w:rPr>
          <w:rStyle w:val="FootnoteTextChar"/>
        </w:rPr>
        <w:t xml:space="preserve"> </w:t>
      </w:r>
      <w:proofErr w:type="spellStart"/>
      <w:r>
        <w:t>Usada</w:t>
      </w:r>
      <w:proofErr w:type="spellEnd"/>
      <w:r>
        <w:t xml:space="preserve"> hoy </w:t>
      </w:r>
      <w:proofErr w:type="spellStart"/>
      <w:r>
        <w:t>por</w:t>
      </w:r>
      <w:proofErr w:type="spellEnd"/>
      <w:r>
        <w:t xml:space="preserve"> </w:t>
      </w:r>
      <w:proofErr w:type="spellStart"/>
      <w:r>
        <w:t>las</w:t>
      </w:r>
      <w:proofErr w:type="spellEnd"/>
      <w:r>
        <w:t xml:space="preserve"> </w:t>
      </w:r>
      <w:proofErr w:type="spellStart"/>
      <w:r>
        <w:t>iglesias</w:t>
      </w:r>
      <w:proofErr w:type="spellEnd"/>
      <w:r>
        <w:t xml:space="preserve"> </w:t>
      </w:r>
      <w:proofErr w:type="spellStart"/>
      <w:r>
        <w:t>presbiterianas</w:t>
      </w:r>
      <w:proofErr w:type="spellEnd"/>
      <w:r>
        <w:t xml:space="preserve"> y en </w:t>
      </w:r>
      <w:proofErr w:type="spellStart"/>
      <w:r>
        <w:t>partes</w:t>
      </w:r>
      <w:proofErr w:type="spellEnd"/>
      <w:r>
        <w:t xml:space="preserve"> </w:t>
      </w:r>
      <w:proofErr w:type="spellStart"/>
      <w:r>
        <w:t>por</w:t>
      </w:r>
      <w:proofErr w:type="spellEnd"/>
      <w:r>
        <w:t xml:space="preserve"> la mayor parte de los </w:t>
      </w:r>
      <w:proofErr w:type="spellStart"/>
      <w:r>
        <w:t>bautistas</w:t>
      </w:r>
      <w:proofErr w:type="spellEnd"/>
      <w:r>
        <w:t xml:space="preserve">. </w:t>
      </w:r>
    </w:p>
  </w:endnote>
  <w:endnote w:id="2">
    <w:p w14:paraId="3B73DCC1" w14:textId="479C0F6F" w:rsidR="009B715C" w:rsidRPr="003276ED" w:rsidRDefault="009B715C">
      <w:pPr>
        <w:rPr>
          <w:rFonts w:ascii="Times New Roman" w:hAnsi="Times New Roman"/>
          <w:color w:val="000000"/>
          <w:sz w:val="20"/>
          <w:szCs w:val="24"/>
        </w:rPr>
      </w:pPr>
      <w:r w:rsidRPr="0090099F">
        <w:rPr>
          <w:position w:val="6"/>
          <w:sz w:val="16"/>
          <w:lang w:val="es-ES_tradnl"/>
        </w:rPr>
        <w:endnoteRef/>
      </w:r>
      <w:r w:rsidR="00A40941">
        <w:rPr>
          <w:rFonts w:ascii="Palatino" w:hAnsi="Palatino"/>
          <w:color w:val="000000"/>
          <w:sz w:val="28"/>
          <w:lang w:val="es-ES_tradnl"/>
        </w:rPr>
        <w:t xml:space="preserve"> </w:t>
      </w:r>
      <w:proofErr w:type="spellStart"/>
      <w:r w:rsidRPr="003276ED">
        <w:rPr>
          <w:rFonts w:ascii="Times New Roman" w:hAnsi="Times New Roman"/>
          <w:color w:val="000000"/>
          <w:sz w:val="20"/>
          <w:szCs w:val="24"/>
        </w:rPr>
        <w:t>Dicha</w:t>
      </w:r>
      <w:proofErr w:type="spellEnd"/>
      <w:r w:rsidRPr="003276ED">
        <w:rPr>
          <w:rFonts w:ascii="Times New Roman" w:hAnsi="Times New Roman"/>
          <w:color w:val="000000"/>
          <w:sz w:val="20"/>
          <w:szCs w:val="24"/>
        </w:rPr>
        <w:t xml:space="preserve"> </w:t>
      </w:r>
      <w:proofErr w:type="spellStart"/>
      <w:r w:rsidRPr="003276ED">
        <w:rPr>
          <w:rFonts w:ascii="Times New Roman" w:hAnsi="Times New Roman"/>
          <w:color w:val="000000"/>
          <w:sz w:val="20"/>
          <w:szCs w:val="24"/>
        </w:rPr>
        <w:t>por</w:t>
      </w:r>
      <w:proofErr w:type="spellEnd"/>
      <w:r w:rsidRPr="003276ED">
        <w:rPr>
          <w:rFonts w:ascii="Times New Roman" w:hAnsi="Times New Roman"/>
          <w:color w:val="000000"/>
          <w:sz w:val="20"/>
          <w:szCs w:val="24"/>
        </w:rPr>
        <w:t xml:space="preserve"> </w:t>
      </w:r>
      <w:proofErr w:type="spellStart"/>
      <w:r w:rsidRPr="003276ED">
        <w:rPr>
          <w:rFonts w:ascii="Times New Roman" w:hAnsi="Times New Roman"/>
          <w:color w:val="000000"/>
          <w:sz w:val="20"/>
          <w:szCs w:val="24"/>
        </w:rPr>
        <w:t>Lutero</w:t>
      </w:r>
      <w:proofErr w:type="spellEnd"/>
      <w:r w:rsidRPr="003276ED">
        <w:rPr>
          <w:rFonts w:ascii="Times New Roman" w:hAnsi="Times New Roman"/>
          <w:color w:val="000000"/>
          <w:sz w:val="20"/>
          <w:szCs w:val="24"/>
        </w:rPr>
        <w:t xml:space="preserve"> </w:t>
      </w:r>
      <w:proofErr w:type="spellStart"/>
      <w:r w:rsidRPr="003276ED">
        <w:rPr>
          <w:rFonts w:ascii="Times New Roman" w:hAnsi="Times New Roman"/>
          <w:color w:val="000000"/>
          <w:sz w:val="20"/>
          <w:szCs w:val="24"/>
        </w:rPr>
        <w:t>varias</w:t>
      </w:r>
      <w:proofErr w:type="spellEnd"/>
      <w:r w:rsidRPr="003276ED">
        <w:rPr>
          <w:rFonts w:ascii="Times New Roman" w:hAnsi="Times New Roman"/>
          <w:color w:val="000000"/>
          <w:sz w:val="20"/>
          <w:szCs w:val="24"/>
        </w:rPr>
        <w:t xml:space="preserve"> </w:t>
      </w:r>
      <w:proofErr w:type="spellStart"/>
      <w:r w:rsidRPr="003276ED">
        <w:rPr>
          <w:rFonts w:ascii="Times New Roman" w:hAnsi="Times New Roman"/>
          <w:color w:val="000000"/>
          <w:sz w:val="20"/>
          <w:szCs w:val="24"/>
        </w:rPr>
        <w:t>veces</w:t>
      </w:r>
      <w:proofErr w:type="spellEnd"/>
      <w:r w:rsidRPr="003276ED">
        <w:rPr>
          <w:rFonts w:ascii="Times New Roman" w:hAnsi="Times New Roman"/>
          <w:color w:val="000000"/>
          <w:sz w:val="20"/>
          <w:szCs w:val="24"/>
        </w:rPr>
        <w:t xml:space="preserve"> en </w:t>
      </w:r>
      <w:proofErr w:type="spellStart"/>
      <w:r w:rsidRPr="003276ED">
        <w:rPr>
          <w:rFonts w:ascii="Times New Roman" w:hAnsi="Times New Roman"/>
          <w:color w:val="000000"/>
          <w:sz w:val="20"/>
          <w:szCs w:val="24"/>
        </w:rPr>
        <w:t>su</w:t>
      </w:r>
      <w:proofErr w:type="spellEnd"/>
      <w:r w:rsidRPr="003276ED">
        <w:rPr>
          <w:rFonts w:ascii="Times New Roman" w:hAnsi="Times New Roman"/>
          <w:color w:val="000000"/>
          <w:sz w:val="20"/>
          <w:szCs w:val="24"/>
        </w:rPr>
        <w:t xml:space="preserve"> </w:t>
      </w:r>
      <w:proofErr w:type="spellStart"/>
      <w:r w:rsidRPr="003276ED">
        <w:rPr>
          <w:rFonts w:ascii="Times New Roman" w:hAnsi="Times New Roman"/>
          <w:color w:val="000000"/>
          <w:sz w:val="20"/>
          <w:szCs w:val="24"/>
        </w:rPr>
        <w:t>libro</w:t>
      </w:r>
      <w:proofErr w:type="spellEnd"/>
      <w:r w:rsidRPr="003276ED">
        <w:rPr>
          <w:rFonts w:ascii="Times New Roman" w:hAnsi="Times New Roman"/>
          <w:color w:val="000000"/>
          <w:sz w:val="20"/>
          <w:szCs w:val="24"/>
        </w:rPr>
        <w:t xml:space="preserve"> </w:t>
      </w:r>
      <w:proofErr w:type="spellStart"/>
      <w:r w:rsidRPr="003276ED">
        <w:rPr>
          <w:rFonts w:ascii="Times New Roman" w:hAnsi="Times New Roman"/>
          <w:color w:val="000000"/>
          <w:sz w:val="20"/>
          <w:szCs w:val="24"/>
        </w:rPr>
        <w:t>Esclavitud</w:t>
      </w:r>
      <w:proofErr w:type="spellEnd"/>
      <w:r w:rsidRPr="003276ED">
        <w:rPr>
          <w:rFonts w:ascii="Times New Roman" w:hAnsi="Times New Roman"/>
          <w:color w:val="000000"/>
          <w:sz w:val="20"/>
          <w:szCs w:val="24"/>
        </w:rPr>
        <w:t xml:space="preserve"> de la </w:t>
      </w:r>
      <w:proofErr w:type="spellStart"/>
      <w:r w:rsidRPr="003276ED">
        <w:rPr>
          <w:rFonts w:ascii="Times New Roman" w:hAnsi="Times New Roman"/>
          <w:color w:val="000000"/>
          <w:sz w:val="20"/>
          <w:szCs w:val="24"/>
        </w:rPr>
        <w:t>voluntad</w:t>
      </w:r>
      <w:proofErr w:type="spellEnd"/>
      <w:r w:rsidRPr="003276ED">
        <w:rPr>
          <w:rFonts w:ascii="Times New Roman" w:hAnsi="Times New Roman"/>
          <w:color w:val="000000"/>
          <w:sz w:val="20"/>
          <w:szCs w:val="24"/>
        </w:rPr>
        <w:t xml:space="preserve">. </w:t>
      </w:r>
      <w:proofErr w:type="spellStart"/>
      <w:r w:rsidRPr="003276ED">
        <w:rPr>
          <w:rFonts w:ascii="Times New Roman" w:hAnsi="Times New Roman"/>
          <w:color w:val="000000"/>
          <w:sz w:val="20"/>
          <w:szCs w:val="24"/>
        </w:rPr>
        <w:t>Existen</w:t>
      </w:r>
      <w:proofErr w:type="spellEnd"/>
      <w:r w:rsidRPr="003276ED">
        <w:rPr>
          <w:rFonts w:ascii="Times New Roman" w:hAnsi="Times New Roman"/>
          <w:color w:val="000000"/>
          <w:sz w:val="20"/>
          <w:szCs w:val="24"/>
        </w:rPr>
        <w:t xml:space="preserve"> </w:t>
      </w:r>
      <w:proofErr w:type="spellStart"/>
      <w:r w:rsidRPr="003276ED">
        <w:rPr>
          <w:rFonts w:ascii="Times New Roman" w:hAnsi="Times New Roman"/>
          <w:color w:val="000000"/>
          <w:sz w:val="20"/>
          <w:szCs w:val="24"/>
        </w:rPr>
        <w:t>varias</w:t>
      </w:r>
      <w:proofErr w:type="spellEnd"/>
      <w:r w:rsidRPr="003276ED">
        <w:rPr>
          <w:rFonts w:ascii="Times New Roman" w:hAnsi="Times New Roman"/>
          <w:color w:val="000000"/>
          <w:sz w:val="20"/>
          <w:szCs w:val="24"/>
        </w:rPr>
        <w:t xml:space="preserve"> </w:t>
      </w:r>
      <w:proofErr w:type="spellStart"/>
      <w:r w:rsidRPr="003276ED">
        <w:rPr>
          <w:rFonts w:ascii="Times New Roman" w:hAnsi="Times New Roman"/>
          <w:color w:val="000000"/>
          <w:sz w:val="20"/>
          <w:szCs w:val="24"/>
        </w:rPr>
        <w:t>ediciones</w:t>
      </w:r>
      <w:proofErr w:type="spellEnd"/>
      <w:r w:rsidRPr="003276ED">
        <w:rPr>
          <w:rFonts w:ascii="Times New Roman" w:hAnsi="Times New Roman"/>
          <w:color w:val="000000"/>
          <w:sz w:val="20"/>
          <w:szCs w:val="24"/>
        </w:rPr>
        <w:t xml:space="preserve"> del </w:t>
      </w:r>
      <w:proofErr w:type="spellStart"/>
      <w:r w:rsidRPr="003276ED">
        <w:rPr>
          <w:rFonts w:ascii="Times New Roman" w:hAnsi="Times New Roman"/>
          <w:color w:val="000000"/>
          <w:sz w:val="20"/>
          <w:szCs w:val="24"/>
        </w:rPr>
        <w:t>mismo</w:t>
      </w:r>
      <w:proofErr w:type="spellEnd"/>
      <w:r w:rsidRPr="003276ED">
        <w:rPr>
          <w:rFonts w:ascii="Times New Roman" w:hAnsi="Times New Roman"/>
          <w:color w:val="000000"/>
          <w:sz w:val="20"/>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C97E" w14:textId="77777777" w:rsidR="009B715C" w:rsidRDefault="009B715C">
      <w:r>
        <w:separator/>
      </w:r>
    </w:p>
  </w:footnote>
  <w:footnote w:type="continuationSeparator" w:id="0">
    <w:p w14:paraId="1F323AE8" w14:textId="77777777" w:rsidR="009B715C" w:rsidRDefault="009B7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1C8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5432F6"/>
    <w:lvl w:ilvl="0">
      <w:start w:val="1"/>
      <w:numFmt w:val="decimal"/>
      <w:lvlText w:val="%1."/>
      <w:lvlJc w:val="left"/>
      <w:pPr>
        <w:tabs>
          <w:tab w:val="num" w:pos="1800"/>
        </w:tabs>
        <w:ind w:left="1800" w:hanging="360"/>
      </w:pPr>
    </w:lvl>
  </w:abstractNum>
  <w:abstractNum w:abstractNumId="2">
    <w:nsid w:val="FFFFFF7D"/>
    <w:multiLevelType w:val="singleLevel"/>
    <w:tmpl w:val="3A702926"/>
    <w:lvl w:ilvl="0">
      <w:start w:val="1"/>
      <w:numFmt w:val="decimal"/>
      <w:lvlText w:val="%1."/>
      <w:lvlJc w:val="left"/>
      <w:pPr>
        <w:tabs>
          <w:tab w:val="num" w:pos="1440"/>
        </w:tabs>
        <w:ind w:left="1440" w:hanging="360"/>
      </w:pPr>
    </w:lvl>
  </w:abstractNum>
  <w:abstractNum w:abstractNumId="3">
    <w:nsid w:val="FFFFFF7E"/>
    <w:multiLevelType w:val="singleLevel"/>
    <w:tmpl w:val="8EB09CDE"/>
    <w:lvl w:ilvl="0">
      <w:start w:val="1"/>
      <w:numFmt w:val="decimal"/>
      <w:lvlText w:val="%1."/>
      <w:lvlJc w:val="left"/>
      <w:pPr>
        <w:tabs>
          <w:tab w:val="num" w:pos="1080"/>
        </w:tabs>
        <w:ind w:left="1080" w:hanging="360"/>
      </w:pPr>
    </w:lvl>
  </w:abstractNum>
  <w:abstractNum w:abstractNumId="4">
    <w:nsid w:val="FFFFFF7F"/>
    <w:multiLevelType w:val="singleLevel"/>
    <w:tmpl w:val="05DE6B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30C66C8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EF873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39EA8E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2ECCBA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732272E"/>
    <w:lvl w:ilvl="0">
      <w:start w:val="1"/>
      <w:numFmt w:val="decimal"/>
      <w:lvlText w:val="%1."/>
      <w:lvlJc w:val="left"/>
      <w:pPr>
        <w:tabs>
          <w:tab w:val="num" w:pos="360"/>
        </w:tabs>
        <w:ind w:left="360" w:hanging="360"/>
      </w:pPr>
    </w:lvl>
  </w:abstractNum>
  <w:abstractNum w:abstractNumId="10">
    <w:nsid w:val="FFFFFF89"/>
    <w:multiLevelType w:val="singleLevel"/>
    <w:tmpl w:val="9086FCB8"/>
    <w:lvl w:ilvl="0">
      <w:start w:val="1"/>
      <w:numFmt w:val="bullet"/>
      <w:lvlText w:val=""/>
      <w:lvlJc w:val="left"/>
      <w:pPr>
        <w:tabs>
          <w:tab w:val="num" w:pos="360"/>
        </w:tabs>
        <w:ind w:left="360" w:hanging="360"/>
      </w:pPr>
      <w:rPr>
        <w:rFonts w:ascii="Symbol" w:hAnsi="Symbol" w:hint="default"/>
      </w:rPr>
    </w:lvl>
  </w:abstractNum>
  <w:abstractNum w:abstractNumId="11">
    <w:nsid w:val="59624CF4"/>
    <w:multiLevelType w:val="hybridMultilevel"/>
    <w:tmpl w:val="D0E4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764A9"/>
    <w:multiLevelType w:val="hybridMultilevel"/>
    <w:tmpl w:val="FBDCC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730B2"/>
    <w:multiLevelType w:val="hybridMultilevel"/>
    <w:tmpl w:val="9292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9E"/>
    <w:rsid w:val="00027119"/>
    <w:rsid w:val="0003204D"/>
    <w:rsid w:val="00055DEA"/>
    <w:rsid w:val="00074C1E"/>
    <w:rsid w:val="000845C6"/>
    <w:rsid w:val="00084F5B"/>
    <w:rsid w:val="00086D84"/>
    <w:rsid w:val="000C5C29"/>
    <w:rsid w:val="000D6848"/>
    <w:rsid w:val="0015628F"/>
    <w:rsid w:val="001B3E3D"/>
    <w:rsid w:val="001C3B62"/>
    <w:rsid w:val="001C52C6"/>
    <w:rsid w:val="001D5C15"/>
    <w:rsid w:val="001E7FC0"/>
    <w:rsid w:val="002A6137"/>
    <w:rsid w:val="002F5FCB"/>
    <w:rsid w:val="003212B1"/>
    <w:rsid w:val="003276ED"/>
    <w:rsid w:val="00342F0A"/>
    <w:rsid w:val="003461B3"/>
    <w:rsid w:val="003D667D"/>
    <w:rsid w:val="0040605E"/>
    <w:rsid w:val="00406FB4"/>
    <w:rsid w:val="00417AD3"/>
    <w:rsid w:val="00440F1E"/>
    <w:rsid w:val="004634CC"/>
    <w:rsid w:val="004A306C"/>
    <w:rsid w:val="004A7E99"/>
    <w:rsid w:val="004E7220"/>
    <w:rsid w:val="004F5BE7"/>
    <w:rsid w:val="00510F06"/>
    <w:rsid w:val="005215E0"/>
    <w:rsid w:val="00540A8A"/>
    <w:rsid w:val="0055675C"/>
    <w:rsid w:val="005673DD"/>
    <w:rsid w:val="005A1CCF"/>
    <w:rsid w:val="005D3B3A"/>
    <w:rsid w:val="005D7849"/>
    <w:rsid w:val="006006D8"/>
    <w:rsid w:val="006C144C"/>
    <w:rsid w:val="006C17F3"/>
    <w:rsid w:val="007065D9"/>
    <w:rsid w:val="007112FA"/>
    <w:rsid w:val="00724013"/>
    <w:rsid w:val="00784347"/>
    <w:rsid w:val="007E65F8"/>
    <w:rsid w:val="0081763A"/>
    <w:rsid w:val="00821E24"/>
    <w:rsid w:val="00860182"/>
    <w:rsid w:val="008A2466"/>
    <w:rsid w:val="008C6100"/>
    <w:rsid w:val="0090099F"/>
    <w:rsid w:val="00957539"/>
    <w:rsid w:val="009A0200"/>
    <w:rsid w:val="009B1839"/>
    <w:rsid w:val="009B2D93"/>
    <w:rsid w:val="009B715C"/>
    <w:rsid w:val="009D60D8"/>
    <w:rsid w:val="009F1CD8"/>
    <w:rsid w:val="009F4C9E"/>
    <w:rsid w:val="00A40941"/>
    <w:rsid w:val="00AB72AE"/>
    <w:rsid w:val="00BF3529"/>
    <w:rsid w:val="00C36E91"/>
    <w:rsid w:val="00C823F6"/>
    <w:rsid w:val="00CE2E11"/>
    <w:rsid w:val="00D236D7"/>
    <w:rsid w:val="00D40677"/>
    <w:rsid w:val="00D6327F"/>
    <w:rsid w:val="00D92E01"/>
    <w:rsid w:val="00D972B1"/>
    <w:rsid w:val="00DA36B6"/>
    <w:rsid w:val="00DA7C61"/>
    <w:rsid w:val="00DB12BE"/>
    <w:rsid w:val="00DE6FB3"/>
    <w:rsid w:val="00E002E6"/>
    <w:rsid w:val="00E06245"/>
    <w:rsid w:val="00E63AB6"/>
    <w:rsid w:val="00EA3E49"/>
    <w:rsid w:val="00EB43D0"/>
    <w:rsid w:val="00F538DE"/>
    <w:rsid w:val="00F55730"/>
    <w:rsid w:val="00F57BB9"/>
    <w:rsid w:val="00F6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C8A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91"/>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36E91"/>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42F0A"/>
    <w:pPr>
      <w:spacing w:before="200" w:after="120" w:line="240" w:lineRule="auto"/>
      <w:outlineLvl w:val="1"/>
    </w:pPr>
    <w:rPr>
      <w:b/>
      <w:color w:val="333333"/>
      <w:szCs w:val="24"/>
      <w:lang w:val="es-ES_tradnl"/>
    </w:rPr>
  </w:style>
  <w:style w:type="paragraph" w:styleId="Heading3">
    <w:name w:val="heading 3"/>
    <w:basedOn w:val="Normal"/>
    <w:next w:val="Normal"/>
    <w:link w:val="Heading3Char"/>
    <w:uiPriority w:val="9"/>
    <w:semiHidden/>
    <w:unhideWhenUsed/>
    <w:qFormat/>
    <w:rsid w:val="00C36E91"/>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36E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6E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pPr>
      <w:spacing w:line="240" w:lineRule="atLeast"/>
    </w:pPr>
    <w:rPr>
      <w:rFonts w:ascii="Geneva" w:hAnsi="Geneva"/>
      <w:color w:val="000000"/>
    </w:rPr>
  </w:style>
  <w:style w:type="paragraph" w:styleId="DocumentMap">
    <w:name w:val="Document Map"/>
    <w:basedOn w:val="Normal"/>
    <w:link w:val="DocumentMapChar"/>
    <w:uiPriority w:val="99"/>
    <w:semiHidden/>
    <w:unhideWhenUsed/>
    <w:rsid w:val="003461B3"/>
    <w:rPr>
      <w:rFonts w:ascii="Lucida Grande" w:hAnsi="Lucida Grande" w:cs="Lucida Grande"/>
      <w:szCs w:val="24"/>
    </w:rPr>
  </w:style>
  <w:style w:type="character" w:customStyle="1" w:styleId="DocumentMapChar">
    <w:name w:val="Document Map Char"/>
    <w:link w:val="DocumentMap"/>
    <w:uiPriority w:val="99"/>
    <w:semiHidden/>
    <w:rsid w:val="003461B3"/>
    <w:rPr>
      <w:rFonts w:ascii="Lucida Grande" w:hAnsi="Lucida Grande" w:cs="Lucida Grande"/>
      <w:sz w:val="24"/>
      <w:szCs w:val="24"/>
    </w:rPr>
  </w:style>
  <w:style w:type="paragraph" w:styleId="Title">
    <w:name w:val="Title"/>
    <w:basedOn w:val="Heading1"/>
    <w:next w:val="Normal"/>
    <w:link w:val="TitleChar"/>
    <w:uiPriority w:val="10"/>
    <w:qFormat/>
    <w:rsid w:val="00C36E91"/>
    <w:pPr>
      <w:jc w:val="center"/>
    </w:pPr>
    <w:rPr>
      <w:color w:val="345A8A" w:themeColor="accent1" w:themeShade="B5"/>
      <w:sz w:val="36"/>
    </w:rPr>
  </w:style>
  <w:style w:type="character" w:customStyle="1" w:styleId="TitleChar">
    <w:name w:val="Title Char"/>
    <w:link w:val="Title"/>
    <w:uiPriority w:val="10"/>
    <w:rsid w:val="00C36E91"/>
    <w:rPr>
      <w:rFonts w:ascii="Georgia" w:eastAsiaTheme="majorEastAsia" w:hAnsi="Georgia" w:cstheme="majorBidi"/>
      <w:bCs/>
      <w:color w:val="345A8A" w:themeColor="accent1" w:themeShade="B5"/>
      <w:sz w:val="36"/>
      <w:szCs w:val="32"/>
    </w:rPr>
  </w:style>
  <w:style w:type="paragraph" w:customStyle="1" w:styleId="ScriptureQuotes">
    <w:name w:val="Scripture Quotes"/>
    <w:basedOn w:val="Normal"/>
    <w:autoRedefine/>
    <w:qFormat/>
    <w:rsid w:val="00EA3E49"/>
    <w:pPr>
      <w:spacing w:before="60" w:after="60" w:line="0" w:lineRule="atLeast"/>
      <w:ind w:left="360" w:right="360"/>
      <w:contextualSpacing/>
    </w:pPr>
    <w:rPr>
      <w:rFonts w:eastAsia="Times New Roman"/>
      <w:i/>
      <w:color w:val="000000"/>
    </w:rPr>
  </w:style>
  <w:style w:type="paragraph" w:customStyle="1" w:styleId="Quotes">
    <w:name w:val="Quotes"/>
    <w:basedOn w:val="Quote"/>
    <w:qFormat/>
    <w:rsid w:val="00F55730"/>
    <w:pPr>
      <w:spacing w:line="276" w:lineRule="auto"/>
    </w:pPr>
    <w:rPr>
      <w:lang w:val="es-ES_tradnl"/>
    </w:rPr>
  </w:style>
  <w:style w:type="character" w:customStyle="1" w:styleId="Heading1Char">
    <w:name w:val="Heading 1 Char"/>
    <w:basedOn w:val="DefaultParagraphFont"/>
    <w:link w:val="Heading1"/>
    <w:uiPriority w:val="9"/>
    <w:rsid w:val="00C36E91"/>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342F0A"/>
    <w:rPr>
      <w:rFonts w:ascii="Georgia" w:eastAsiaTheme="minorHAnsi" w:hAnsi="Georgia" w:cs="Arial"/>
      <w:b/>
      <w:color w:val="333333"/>
      <w:sz w:val="24"/>
      <w:szCs w:val="24"/>
      <w:lang w:val="es-ES_tradnl"/>
    </w:rPr>
  </w:style>
  <w:style w:type="character" w:customStyle="1" w:styleId="Heading3Char">
    <w:name w:val="Heading 3 Char"/>
    <w:basedOn w:val="DefaultParagraphFont"/>
    <w:link w:val="Heading3"/>
    <w:uiPriority w:val="9"/>
    <w:semiHidden/>
    <w:rsid w:val="00C36E91"/>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8C6100"/>
    <w:rPr>
      <w:rFonts w:ascii="Times New Roman" w:hAnsi="Times New Roman"/>
      <w:sz w:val="20"/>
      <w:vertAlign w:val="superscript"/>
    </w:rPr>
  </w:style>
  <w:style w:type="paragraph" w:styleId="EndnoteText">
    <w:name w:val="endnote text"/>
    <w:basedOn w:val="Normal"/>
    <w:link w:val="EndnoteTextChar"/>
    <w:uiPriority w:val="99"/>
    <w:unhideWhenUsed/>
    <w:rsid w:val="008C6100"/>
    <w:rPr>
      <w:rFonts w:ascii="Times New Roman" w:hAnsi="Times New Roman"/>
      <w:color w:val="000000"/>
      <w:sz w:val="20"/>
      <w:szCs w:val="24"/>
    </w:rPr>
  </w:style>
  <w:style w:type="character" w:customStyle="1" w:styleId="EndnoteTextChar">
    <w:name w:val="Endnote Text Char"/>
    <w:link w:val="EndnoteText"/>
    <w:uiPriority w:val="99"/>
    <w:rsid w:val="008C6100"/>
    <w:rPr>
      <w:color w:val="000000"/>
      <w:szCs w:val="24"/>
    </w:rPr>
  </w:style>
  <w:style w:type="paragraph" w:styleId="Subtitle">
    <w:name w:val="Subtitle"/>
    <w:basedOn w:val="Heading1"/>
    <w:next w:val="Normal"/>
    <w:link w:val="SubtitleChar"/>
    <w:uiPriority w:val="11"/>
    <w:qFormat/>
    <w:rsid w:val="00C36E91"/>
    <w:pPr>
      <w:jc w:val="center"/>
    </w:pPr>
    <w:rPr>
      <w:color w:val="345A8A" w:themeColor="accent1" w:themeShade="B5"/>
    </w:rPr>
  </w:style>
  <w:style w:type="character" w:customStyle="1" w:styleId="SubtitleChar">
    <w:name w:val="Subtitle Char"/>
    <w:basedOn w:val="DefaultParagraphFont"/>
    <w:link w:val="Subtitle"/>
    <w:uiPriority w:val="11"/>
    <w:rsid w:val="00C36E91"/>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C36E9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55675C"/>
    <w:pPr>
      <w:numPr>
        <w:numId w:val="1"/>
      </w:numPr>
      <w:contextualSpacing/>
    </w:pPr>
  </w:style>
  <w:style w:type="paragraph" w:styleId="Quote">
    <w:name w:val="Quote"/>
    <w:basedOn w:val="Normal"/>
    <w:next w:val="Normal"/>
    <w:link w:val="QuoteChar"/>
    <w:uiPriority w:val="29"/>
    <w:qFormat/>
    <w:rsid w:val="00C36E91"/>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36E91"/>
    <w:rPr>
      <w:rFonts w:ascii="Arial" w:eastAsiaTheme="minorEastAsia" w:hAnsi="Arial" w:cs="Arial"/>
      <w:color w:val="000000"/>
      <w:sz w:val="24"/>
      <w:szCs w:val="24"/>
    </w:rPr>
  </w:style>
  <w:style w:type="character" w:styleId="BookTitle">
    <w:name w:val="Book Title"/>
    <w:uiPriority w:val="33"/>
    <w:qFormat/>
    <w:rsid w:val="00C36E91"/>
    <w:rPr>
      <w:rFonts w:ascii="Georgia" w:hAnsi="Georgia"/>
      <w:b/>
      <w:bCs/>
      <w:smallCaps/>
      <w:spacing w:val="5"/>
      <w:sz w:val="24"/>
    </w:rPr>
  </w:style>
  <w:style w:type="character" w:styleId="Hyperlink">
    <w:name w:val="Hyperlink"/>
    <w:uiPriority w:val="99"/>
    <w:unhideWhenUsed/>
    <w:rsid w:val="003D667D"/>
    <w:rPr>
      <w:color w:val="0000FF"/>
      <w:u w:val="none"/>
    </w:rPr>
  </w:style>
  <w:style w:type="paragraph" w:customStyle="1" w:styleId="Scripture">
    <w:name w:val="Scripture"/>
    <w:basedOn w:val="Normal"/>
    <w:qFormat/>
    <w:rsid w:val="00C36E91"/>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C36E91"/>
    <w:pPr>
      <w:spacing w:after="0"/>
      <w:ind w:left="720"/>
      <w:contextualSpacing/>
    </w:pPr>
    <w:rPr>
      <w:rFonts w:eastAsia="MS Mincho"/>
    </w:rPr>
  </w:style>
  <w:style w:type="paragraph" w:customStyle="1" w:styleId="GeorgiaFont">
    <w:name w:val="Georgia Font"/>
    <w:basedOn w:val="Normal"/>
    <w:qFormat/>
    <w:rsid w:val="00C36E9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36E91"/>
    <w:pPr>
      <w:spacing w:after="0"/>
      <w:jc w:val="left"/>
    </w:pPr>
    <w:rPr>
      <w:b/>
    </w:rPr>
  </w:style>
  <w:style w:type="character" w:customStyle="1" w:styleId="Heading4Char">
    <w:name w:val="Heading 4 Char"/>
    <w:link w:val="Heading4"/>
    <w:uiPriority w:val="9"/>
    <w:semiHidden/>
    <w:rsid w:val="00C36E91"/>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36E91"/>
    <w:rPr>
      <w:rFonts w:asciiTheme="majorHAnsi" w:eastAsiaTheme="majorEastAsia" w:hAnsiTheme="majorHAnsi" w:cstheme="majorBidi"/>
      <w:color w:val="243F60" w:themeColor="accent1" w:themeShade="7F"/>
      <w:sz w:val="24"/>
    </w:rPr>
  </w:style>
  <w:style w:type="character" w:styleId="Emphasis">
    <w:name w:val="Emphasis"/>
    <w:uiPriority w:val="20"/>
    <w:qFormat/>
    <w:rsid w:val="00C36E91"/>
    <w:rPr>
      <w:rFonts w:ascii="Verdana" w:hAnsi="Verdana"/>
      <w:i/>
      <w:iCs/>
      <w:sz w:val="24"/>
    </w:rPr>
  </w:style>
  <w:style w:type="character" w:styleId="FootnoteReference">
    <w:name w:val="footnote reference"/>
    <w:basedOn w:val="EndnoteReference"/>
    <w:uiPriority w:val="99"/>
    <w:unhideWhenUsed/>
    <w:rsid w:val="00DA7C61"/>
    <w:rPr>
      <w:rFonts w:ascii="Times New Roman" w:hAnsi="Times New Roman"/>
      <w:sz w:val="24"/>
      <w:vertAlign w:val="superscript"/>
    </w:rPr>
  </w:style>
  <w:style w:type="paragraph" w:styleId="FootnoteText">
    <w:name w:val="footnote text"/>
    <w:basedOn w:val="EndnoteText"/>
    <w:link w:val="FootnoteTextChar"/>
    <w:uiPriority w:val="99"/>
    <w:unhideWhenUsed/>
    <w:rsid w:val="00DA7C61"/>
  </w:style>
  <w:style w:type="character" w:customStyle="1" w:styleId="FootnoteTextChar">
    <w:name w:val="Footnote Text Char"/>
    <w:basedOn w:val="DefaultParagraphFont"/>
    <w:link w:val="FootnoteText"/>
    <w:uiPriority w:val="99"/>
    <w:rsid w:val="00DA7C61"/>
    <w:rPr>
      <w:rFonts w:eastAsiaTheme="minorHAnsi" w:cs="Arial"/>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91"/>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36E91"/>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42F0A"/>
    <w:pPr>
      <w:spacing w:before="200" w:after="120" w:line="240" w:lineRule="auto"/>
      <w:outlineLvl w:val="1"/>
    </w:pPr>
    <w:rPr>
      <w:b/>
      <w:color w:val="333333"/>
      <w:szCs w:val="24"/>
      <w:lang w:val="es-ES_tradnl"/>
    </w:rPr>
  </w:style>
  <w:style w:type="paragraph" w:styleId="Heading3">
    <w:name w:val="heading 3"/>
    <w:basedOn w:val="Normal"/>
    <w:next w:val="Normal"/>
    <w:link w:val="Heading3Char"/>
    <w:uiPriority w:val="9"/>
    <w:semiHidden/>
    <w:unhideWhenUsed/>
    <w:qFormat/>
    <w:rsid w:val="00C36E91"/>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36E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6E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pPr>
      <w:spacing w:line="240" w:lineRule="atLeast"/>
    </w:pPr>
    <w:rPr>
      <w:rFonts w:ascii="Geneva" w:hAnsi="Geneva"/>
      <w:color w:val="000000"/>
    </w:rPr>
  </w:style>
  <w:style w:type="paragraph" w:styleId="DocumentMap">
    <w:name w:val="Document Map"/>
    <w:basedOn w:val="Normal"/>
    <w:link w:val="DocumentMapChar"/>
    <w:uiPriority w:val="99"/>
    <w:semiHidden/>
    <w:unhideWhenUsed/>
    <w:rsid w:val="003461B3"/>
    <w:rPr>
      <w:rFonts w:ascii="Lucida Grande" w:hAnsi="Lucida Grande" w:cs="Lucida Grande"/>
      <w:szCs w:val="24"/>
    </w:rPr>
  </w:style>
  <w:style w:type="character" w:customStyle="1" w:styleId="DocumentMapChar">
    <w:name w:val="Document Map Char"/>
    <w:link w:val="DocumentMap"/>
    <w:uiPriority w:val="99"/>
    <w:semiHidden/>
    <w:rsid w:val="003461B3"/>
    <w:rPr>
      <w:rFonts w:ascii="Lucida Grande" w:hAnsi="Lucida Grande" w:cs="Lucida Grande"/>
      <w:sz w:val="24"/>
      <w:szCs w:val="24"/>
    </w:rPr>
  </w:style>
  <w:style w:type="paragraph" w:styleId="Title">
    <w:name w:val="Title"/>
    <w:basedOn w:val="Heading1"/>
    <w:next w:val="Normal"/>
    <w:link w:val="TitleChar"/>
    <w:uiPriority w:val="10"/>
    <w:qFormat/>
    <w:rsid w:val="00C36E91"/>
    <w:pPr>
      <w:jc w:val="center"/>
    </w:pPr>
    <w:rPr>
      <w:color w:val="345A8A" w:themeColor="accent1" w:themeShade="B5"/>
      <w:sz w:val="36"/>
    </w:rPr>
  </w:style>
  <w:style w:type="character" w:customStyle="1" w:styleId="TitleChar">
    <w:name w:val="Title Char"/>
    <w:link w:val="Title"/>
    <w:uiPriority w:val="10"/>
    <w:rsid w:val="00C36E91"/>
    <w:rPr>
      <w:rFonts w:ascii="Georgia" w:eastAsiaTheme="majorEastAsia" w:hAnsi="Georgia" w:cstheme="majorBidi"/>
      <w:bCs/>
      <w:color w:val="345A8A" w:themeColor="accent1" w:themeShade="B5"/>
      <w:sz w:val="36"/>
      <w:szCs w:val="32"/>
    </w:rPr>
  </w:style>
  <w:style w:type="paragraph" w:customStyle="1" w:styleId="ScriptureQuotes">
    <w:name w:val="Scripture Quotes"/>
    <w:basedOn w:val="Normal"/>
    <w:autoRedefine/>
    <w:qFormat/>
    <w:rsid w:val="00EA3E49"/>
    <w:pPr>
      <w:spacing w:before="60" w:after="60" w:line="0" w:lineRule="atLeast"/>
      <w:ind w:left="360" w:right="360"/>
      <w:contextualSpacing/>
    </w:pPr>
    <w:rPr>
      <w:rFonts w:eastAsia="Times New Roman"/>
      <w:i/>
      <w:color w:val="000000"/>
    </w:rPr>
  </w:style>
  <w:style w:type="paragraph" w:customStyle="1" w:styleId="Quotes">
    <w:name w:val="Quotes"/>
    <w:basedOn w:val="Quote"/>
    <w:qFormat/>
    <w:rsid w:val="00F55730"/>
    <w:pPr>
      <w:spacing w:line="276" w:lineRule="auto"/>
    </w:pPr>
    <w:rPr>
      <w:lang w:val="es-ES_tradnl"/>
    </w:rPr>
  </w:style>
  <w:style w:type="character" w:customStyle="1" w:styleId="Heading1Char">
    <w:name w:val="Heading 1 Char"/>
    <w:basedOn w:val="DefaultParagraphFont"/>
    <w:link w:val="Heading1"/>
    <w:uiPriority w:val="9"/>
    <w:rsid w:val="00C36E91"/>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342F0A"/>
    <w:rPr>
      <w:rFonts w:ascii="Georgia" w:eastAsiaTheme="minorHAnsi" w:hAnsi="Georgia" w:cs="Arial"/>
      <w:b/>
      <w:color w:val="333333"/>
      <w:sz w:val="24"/>
      <w:szCs w:val="24"/>
      <w:lang w:val="es-ES_tradnl"/>
    </w:rPr>
  </w:style>
  <w:style w:type="character" w:customStyle="1" w:styleId="Heading3Char">
    <w:name w:val="Heading 3 Char"/>
    <w:basedOn w:val="DefaultParagraphFont"/>
    <w:link w:val="Heading3"/>
    <w:uiPriority w:val="9"/>
    <w:semiHidden/>
    <w:rsid w:val="00C36E91"/>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8C6100"/>
    <w:rPr>
      <w:rFonts w:ascii="Times New Roman" w:hAnsi="Times New Roman"/>
      <w:sz w:val="20"/>
      <w:vertAlign w:val="superscript"/>
    </w:rPr>
  </w:style>
  <w:style w:type="paragraph" w:styleId="EndnoteText">
    <w:name w:val="endnote text"/>
    <w:basedOn w:val="Normal"/>
    <w:link w:val="EndnoteTextChar"/>
    <w:uiPriority w:val="99"/>
    <w:unhideWhenUsed/>
    <w:rsid w:val="008C6100"/>
    <w:rPr>
      <w:rFonts w:ascii="Times New Roman" w:hAnsi="Times New Roman"/>
      <w:color w:val="000000"/>
      <w:sz w:val="20"/>
      <w:szCs w:val="24"/>
    </w:rPr>
  </w:style>
  <w:style w:type="character" w:customStyle="1" w:styleId="EndnoteTextChar">
    <w:name w:val="Endnote Text Char"/>
    <w:link w:val="EndnoteText"/>
    <w:uiPriority w:val="99"/>
    <w:rsid w:val="008C6100"/>
    <w:rPr>
      <w:color w:val="000000"/>
      <w:szCs w:val="24"/>
    </w:rPr>
  </w:style>
  <w:style w:type="paragraph" w:styleId="Subtitle">
    <w:name w:val="Subtitle"/>
    <w:basedOn w:val="Heading1"/>
    <w:next w:val="Normal"/>
    <w:link w:val="SubtitleChar"/>
    <w:uiPriority w:val="11"/>
    <w:qFormat/>
    <w:rsid w:val="00C36E91"/>
    <w:pPr>
      <w:jc w:val="center"/>
    </w:pPr>
    <w:rPr>
      <w:color w:val="345A8A" w:themeColor="accent1" w:themeShade="B5"/>
    </w:rPr>
  </w:style>
  <w:style w:type="character" w:customStyle="1" w:styleId="SubtitleChar">
    <w:name w:val="Subtitle Char"/>
    <w:basedOn w:val="DefaultParagraphFont"/>
    <w:link w:val="Subtitle"/>
    <w:uiPriority w:val="11"/>
    <w:rsid w:val="00C36E91"/>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C36E9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55675C"/>
    <w:pPr>
      <w:numPr>
        <w:numId w:val="1"/>
      </w:numPr>
      <w:contextualSpacing/>
    </w:pPr>
  </w:style>
  <w:style w:type="paragraph" w:styleId="Quote">
    <w:name w:val="Quote"/>
    <w:basedOn w:val="Normal"/>
    <w:next w:val="Normal"/>
    <w:link w:val="QuoteChar"/>
    <w:uiPriority w:val="29"/>
    <w:qFormat/>
    <w:rsid w:val="00C36E91"/>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36E91"/>
    <w:rPr>
      <w:rFonts w:ascii="Arial" w:eastAsiaTheme="minorEastAsia" w:hAnsi="Arial" w:cs="Arial"/>
      <w:color w:val="000000"/>
      <w:sz w:val="24"/>
      <w:szCs w:val="24"/>
    </w:rPr>
  </w:style>
  <w:style w:type="character" w:styleId="BookTitle">
    <w:name w:val="Book Title"/>
    <w:uiPriority w:val="33"/>
    <w:qFormat/>
    <w:rsid w:val="00C36E91"/>
    <w:rPr>
      <w:rFonts w:ascii="Georgia" w:hAnsi="Georgia"/>
      <w:b/>
      <w:bCs/>
      <w:smallCaps/>
      <w:spacing w:val="5"/>
      <w:sz w:val="24"/>
    </w:rPr>
  </w:style>
  <w:style w:type="character" w:styleId="Hyperlink">
    <w:name w:val="Hyperlink"/>
    <w:uiPriority w:val="99"/>
    <w:unhideWhenUsed/>
    <w:rsid w:val="003D667D"/>
    <w:rPr>
      <w:color w:val="0000FF"/>
      <w:u w:val="none"/>
    </w:rPr>
  </w:style>
  <w:style w:type="paragraph" w:customStyle="1" w:styleId="Scripture">
    <w:name w:val="Scripture"/>
    <w:basedOn w:val="Normal"/>
    <w:qFormat/>
    <w:rsid w:val="00C36E91"/>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C36E91"/>
    <w:pPr>
      <w:spacing w:after="0"/>
      <w:ind w:left="720"/>
      <w:contextualSpacing/>
    </w:pPr>
    <w:rPr>
      <w:rFonts w:eastAsia="MS Mincho"/>
    </w:rPr>
  </w:style>
  <w:style w:type="paragraph" w:customStyle="1" w:styleId="GeorgiaFont">
    <w:name w:val="Georgia Font"/>
    <w:basedOn w:val="Normal"/>
    <w:qFormat/>
    <w:rsid w:val="00C36E9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36E91"/>
    <w:pPr>
      <w:spacing w:after="0"/>
      <w:jc w:val="left"/>
    </w:pPr>
    <w:rPr>
      <w:b/>
    </w:rPr>
  </w:style>
  <w:style w:type="character" w:customStyle="1" w:styleId="Heading4Char">
    <w:name w:val="Heading 4 Char"/>
    <w:link w:val="Heading4"/>
    <w:uiPriority w:val="9"/>
    <w:semiHidden/>
    <w:rsid w:val="00C36E91"/>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36E91"/>
    <w:rPr>
      <w:rFonts w:asciiTheme="majorHAnsi" w:eastAsiaTheme="majorEastAsia" w:hAnsiTheme="majorHAnsi" w:cstheme="majorBidi"/>
      <w:color w:val="243F60" w:themeColor="accent1" w:themeShade="7F"/>
      <w:sz w:val="24"/>
    </w:rPr>
  </w:style>
  <w:style w:type="character" w:styleId="Emphasis">
    <w:name w:val="Emphasis"/>
    <w:uiPriority w:val="20"/>
    <w:qFormat/>
    <w:rsid w:val="00C36E91"/>
    <w:rPr>
      <w:rFonts w:ascii="Verdana" w:hAnsi="Verdana"/>
      <w:i/>
      <w:iCs/>
      <w:sz w:val="24"/>
    </w:rPr>
  </w:style>
  <w:style w:type="character" w:styleId="FootnoteReference">
    <w:name w:val="footnote reference"/>
    <w:basedOn w:val="EndnoteReference"/>
    <w:uiPriority w:val="99"/>
    <w:unhideWhenUsed/>
    <w:rsid w:val="00DA7C61"/>
    <w:rPr>
      <w:rFonts w:ascii="Times New Roman" w:hAnsi="Times New Roman"/>
      <w:sz w:val="24"/>
      <w:vertAlign w:val="superscript"/>
    </w:rPr>
  </w:style>
  <w:style w:type="paragraph" w:styleId="FootnoteText">
    <w:name w:val="footnote text"/>
    <w:basedOn w:val="EndnoteText"/>
    <w:link w:val="FootnoteTextChar"/>
    <w:uiPriority w:val="99"/>
    <w:unhideWhenUsed/>
    <w:rsid w:val="00DA7C61"/>
  </w:style>
  <w:style w:type="character" w:customStyle="1" w:styleId="FootnoteTextChar">
    <w:name w:val="Footnote Text Char"/>
    <w:basedOn w:val="DefaultParagraphFont"/>
    <w:link w:val="FootnoteText"/>
    <w:uiPriority w:val="99"/>
    <w:rsid w:val="00DA7C61"/>
    <w:rPr>
      <w:rFonts w:eastAsiaTheme="minorHAns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Si-Jesus-Introducci%C3%B3n-Doctrinas-Spanish-ebook/dp/B005PXIPIQ/ref=sr_1_1?s=books&amp;ie=UTF8&amp;qid=1493210287&amp;sr=1-1&amp;keywords=roger+smalling+spanish+books" TargetMode="External"/><Relationship Id="rId12" Type="http://schemas.openxmlformats.org/officeDocument/2006/relationships/hyperlink" Target="http://www.smallings.com/spanish/libros/sj.pdf" TargetMode="External"/><Relationship Id="rId13" Type="http://schemas.openxmlformats.org/officeDocument/2006/relationships/hyperlink" Target="http://espanol.visionreal.inf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mallings.com/spanish/Ensayos/maldad.html" TargetMode="External"/><Relationship Id="rId10" Type="http://schemas.openxmlformats.org/officeDocument/2006/relationships/hyperlink" Target="https://www.amazon.com/Jesus-Una-Introduccion-Doctrinas-Gracia/dp/9589269850/ref=tmm_pap_swatch_0?_encoding=UTF8&amp;qid=1493210287&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6812</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LA PROVIDENCIA, LOS MEDIOS Y EL PROBLEMA DEL MAL </vt:lpstr>
      <vt:lpstr>Roger L. Smalling, D.Min</vt:lpstr>
      <vt:lpstr>    La providencia y los medios </vt:lpstr>
      <vt:lpstr>    El problema del mal </vt:lpstr>
      <vt:lpstr>    La idea de “permiso” </vt:lpstr>
      <vt:lpstr>    En esta lección hemos aprendido lo siguiente: </vt:lpstr>
    </vt:vector>
  </TitlesOfParts>
  <Company/>
  <LinksUpToDate>false</LinksUpToDate>
  <CharactersWithSpaces>7992</CharactersWithSpaces>
  <SharedDoc>false</SharedDoc>
  <HLinks>
    <vt:vector size="18" baseType="variant">
      <vt:variant>
        <vt:i4>3604560</vt:i4>
      </vt:variant>
      <vt:variant>
        <vt:i4>6</vt:i4>
      </vt:variant>
      <vt:variant>
        <vt:i4>0</vt:i4>
      </vt:variant>
      <vt:variant>
        <vt:i4>5</vt:i4>
      </vt:variant>
      <vt:variant>
        <vt:lpwstr>http://www.smallings.com/spanish/spanindex.html</vt:lpwstr>
      </vt:variant>
      <vt:variant>
        <vt:lpwstr/>
      </vt:variant>
      <vt:variant>
        <vt:i4>1179674</vt:i4>
      </vt:variant>
      <vt:variant>
        <vt:i4>3</vt:i4>
      </vt:variant>
      <vt:variant>
        <vt:i4>0</vt:i4>
      </vt:variant>
      <vt:variant>
        <vt:i4>5</vt:i4>
      </vt:variant>
      <vt:variant>
        <vt:lpwstr>http://www.amazon.com/Si-Jesus-Introducci%C3%B3n-Doctrinas-ebook/dp/B005PXIPIQ/ref=sr_1_11?s=digital-text&amp;ie=UTF8&amp;qid=1318252790&amp;sr=1-11</vt:lpwstr>
      </vt:variant>
      <vt:variant>
        <vt:lpwstr/>
      </vt:variant>
      <vt:variant>
        <vt:i4>1114188</vt:i4>
      </vt:variant>
      <vt:variant>
        <vt:i4>0</vt:i4>
      </vt:variant>
      <vt:variant>
        <vt:i4>0</vt:i4>
      </vt:variant>
      <vt:variant>
        <vt:i4>5</vt:i4>
      </vt:variant>
      <vt:variant>
        <vt:lpwstr>http://www.geocities.com/joyfullyserving/Ensayos/maldad.html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PROVIDENCIA, LOS MEDIOS Y EL PROBLEMA DEL MAL </dc:title>
  <dc:subject/>
  <dc:creator>Roger  Smalling</dc:creator>
  <cp:keywords/>
  <cp:lastModifiedBy>Roger Smalling</cp:lastModifiedBy>
  <cp:revision>2</cp:revision>
  <dcterms:created xsi:type="dcterms:W3CDTF">2017-05-04T20:41:00Z</dcterms:created>
  <dcterms:modified xsi:type="dcterms:W3CDTF">2017-05-04T20:41:00Z</dcterms:modified>
</cp:coreProperties>
</file>