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D81731" w14:textId="0E22EBE0" w:rsidR="00F34A90" w:rsidRPr="0039728A" w:rsidRDefault="004C008E" w:rsidP="00F34A90">
      <w:pPr>
        <w:pStyle w:val="Heading1"/>
        <w:jc w:val="center"/>
        <w:rPr>
          <w:sz w:val="36"/>
          <w:lang w:val="es-ES_tradnl"/>
        </w:rPr>
      </w:pPr>
      <w:bookmarkStart w:id="0" w:name="_GoBack"/>
      <w:bookmarkEnd w:id="0"/>
      <w:r w:rsidRPr="0039728A">
        <w:rPr>
          <w:sz w:val="36"/>
          <w:lang w:val="es-ES_tradnl"/>
        </w:rPr>
        <w:t>Sobre la o</w:t>
      </w:r>
      <w:r w:rsidR="0008093C" w:rsidRPr="0039728A">
        <w:rPr>
          <w:sz w:val="36"/>
          <w:lang w:val="es-ES_tradnl"/>
        </w:rPr>
        <w:t>rdenació</w:t>
      </w:r>
      <w:r w:rsidRPr="0039728A">
        <w:rPr>
          <w:sz w:val="36"/>
          <w:lang w:val="es-ES_tradnl"/>
        </w:rPr>
        <w:t>n de m</w:t>
      </w:r>
      <w:r w:rsidR="00546663" w:rsidRPr="0039728A">
        <w:rPr>
          <w:sz w:val="36"/>
          <w:lang w:val="es-ES_tradnl"/>
        </w:rPr>
        <w:t>ujeres</w:t>
      </w:r>
      <w:r w:rsidR="00F34A90" w:rsidRPr="0039728A">
        <w:rPr>
          <w:sz w:val="36"/>
          <w:lang w:val="es-ES_tradnl"/>
        </w:rPr>
        <w:br/>
      </w:r>
      <w:r w:rsidR="00546663" w:rsidRPr="0039728A">
        <w:rPr>
          <w:sz w:val="36"/>
          <w:lang w:val="es-ES_tradnl"/>
        </w:rPr>
        <w:t xml:space="preserve">al </w:t>
      </w:r>
      <w:r w:rsidRPr="0039728A">
        <w:rPr>
          <w:sz w:val="36"/>
          <w:lang w:val="es-ES_tradnl"/>
        </w:rPr>
        <w:t xml:space="preserve">oficio </w:t>
      </w:r>
      <w:r w:rsidR="00546663" w:rsidRPr="0039728A">
        <w:rPr>
          <w:sz w:val="36"/>
          <w:lang w:val="es-ES_tradnl"/>
        </w:rPr>
        <w:t xml:space="preserve">de </w:t>
      </w:r>
      <w:r w:rsidRPr="0039728A">
        <w:rPr>
          <w:sz w:val="36"/>
          <w:lang w:val="es-ES_tradnl"/>
        </w:rPr>
        <w:t>diaconisa</w:t>
      </w:r>
    </w:p>
    <w:p w14:paraId="7D918AD1" w14:textId="77777777" w:rsidR="00F34A90" w:rsidRPr="0039728A" w:rsidRDefault="00546663">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center"/>
        <w:rPr>
          <w:color w:val="000000"/>
          <w:lang w:val="es-ES_tradnl"/>
        </w:rPr>
      </w:pPr>
      <w:r w:rsidRPr="0039728A">
        <w:rPr>
          <w:color w:val="000000"/>
          <w:lang w:val="es-ES_tradnl"/>
        </w:rPr>
        <w:t>por</w:t>
      </w:r>
    </w:p>
    <w:p w14:paraId="78DCBBBF" w14:textId="5B292E88" w:rsidR="00F34A90" w:rsidRPr="0039728A" w:rsidRDefault="00680B5C" w:rsidP="00F34A90">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center"/>
        <w:outlineLvl w:val="0"/>
        <w:rPr>
          <w:color w:val="000000"/>
          <w:lang w:val="es-ES_tradnl"/>
        </w:rPr>
      </w:pPr>
      <w:r>
        <w:rPr>
          <w:color w:val="000000"/>
          <w:lang w:val="es-ES_tradnl"/>
        </w:rPr>
        <w:t>Roger</w:t>
      </w:r>
      <w:r w:rsidR="00546663" w:rsidRPr="0039728A">
        <w:rPr>
          <w:color w:val="000000"/>
          <w:lang w:val="es-ES_tradnl"/>
        </w:rPr>
        <w:t xml:space="preserve"> Smalling, D.Min</w:t>
      </w:r>
    </w:p>
    <w:p w14:paraId="6CBFBB27" w14:textId="33DF315C" w:rsidR="00F34A90" w:rsidRPr="0039728A" w:rsidRDefault="00B004DA" w:rsidP="00F938CC">
      <w:pPr>
        <w:jc w:val="center"/>
        <w:rPr>
          <w:lang w:val="es-ES_tradnl"/>
        </w:rPr>
      </w:pPr>
      <w:hyperlink r:id="rId6" w:history="1">
        <w:r w:rsidR="00F34A90" w:rsidRPr="0039728A">
          <w:rPr>
            <w:rStyle w:val="Hyperlink"/>
            <w:lang w:val="es-ES_tradnl"/>
          </w:rPr>
          <w:t>www.espanol.visionreal.info</w:t>
        </w:r>
      </w:hyperlink>
    </w:p>
    <w:p w14:paraId="5DF406B5" w14:textId="77777777" w:rsidR="00546663" w:rsidRPr="0039728A" w:rsidRDefault="00546663">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39728A">
        <w:rPr>
          <w:color w:val="000000"/>
          <w:lang w:val="es-ES_tradnl"/>
        </w:rPr>
        <w:tab/>
      </w:r>
    </w:p>
    <w:p w14:paraId="682F0F0D" w14:textId="51DCAF53" w:rsidR="00F34A90" w:rsidRPr="0039728A" w:rsidRDefault="00F34A90" w:rsidP="00F34A90">
      <w:pPr>
        <w:tabs>
          <w:tab w:val="left" w:pos="-1440"/>
          <w:tab w:val="left" w:pos="-1080"/>
          <w:tab w:val="left" w:pos="-720"/>
          <w:tab w:val="left" w:pos="-360"/>
          <w:tab w:val="left" w:pos="18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39728A">
        <w:rPr>
          <w:color w:val="000000"/>
          <w:lang w:val="es-ES_tradnl"/>
        </w:rPr>
        <w:tab/>
      </w:r>
      <w:r w:rsidRPr="0039728A">
        <w:rPr>
          <w:color w:val="000000"/>
          <w:lang w:val="es-ES_tradnl"/>
        </w:rPr>
        <w:tab/>
        <w:t>E</w:t>
      </w:r>
      <w:r w:rsidR="00546663" w:rsidRPr="0039728A">
        <w:rPr>
          <w:color w:val="000000"/>
          <w:lang w:val="es-ES_tradnl"/>
        </w:rPr>
        <w:t xml:space="preserve">s característico de las cuestiones teológicas de menor importancia, que exista alguna evidencia de cada lado. En algunos casos, tales como este, las evidencias teológicas son escazas. Sin embargo, la hermenéutica correcta nos conduce a determinar en donde está el peso más grande de la evidencia, ya sea grande o pequeña la totalidad de la evidencia existente. </w:t>
      </w:r>
    </w:p>
    <w:p w14:paraId="6187BE2D" w14:textId="77777777" w:rsidR="00F34A90" w:rsidRPr="0039728A" w:rsidRDefault="00546663">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39728A">
        <w:rPr>
          <w:color w:val="000000"/>
          <w:lang w:val="es-ES_tradnl"/>
        </w:rPr>
        <w:t>La intención de este breve estudio es demostrar que el punto de vista tradicional, generalmente apoyado por las iglesias reformadas hasta este siglo, es la posición que contiene el peso más grande de las evidencias.</w:t>
      </w:r>
    </w:p>
    <w:p w14:paraId="408090F5" w14:textId="7061585C" w:rsidR="00546663" w:rsidRPr="0039728A" w:rsidRDefault="00546663" w:rsidP="00B37BEB">
      <w:pPr>
        <w:pStyle w:val="Heading2"/>
        <w:rPr>
          <w:color w:val="000000"/>
          <w:lang w:val="es-ES_tradnl"/>
        </w:rPr>
      </w:pPr>
      <w:r w:rsidRPr="0039728A">
        <w:rPr>
          <w:lang w:val="es-ES_tradnl"/>
        </w:rPr>
        <w:t>La diferencia entre títulos y funciones</w:t>
      </w:r>
    </w:p>
    <w:p w14:paraId="691A8C66" w14:textId="35A827CF" w:rsidR="00F34A90" w:rsidRPr="0039728A" w:rsidRDefault="00546663">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39728A">
        <w:rPr>
          <w:color w:val="000000"/>
          <w:lang w:val="es-ES_tradnl"/>
        </w:rPr>
        <w:t>La palabra d</w:t>
      </w:r>
      <w:r w:rsidR="006C74B7" w:rsidRPr="0039728A">
        <w:rPr>
          <w:color w:val="000000"/>
          <w:lang w:val="es-ES_tradnl"/>
        </w:rPr>
        <w:t xml:space="preserve">iácono viene del verbo griego </w:t>
      </w:r>
      <w:r w:rsidR="006C74B7" w:rsidRPr="00476A85">
        <w:rPr>
          <w:b/>
          <w:i/>
          <w:color w:val="000000"/>
          <w:lang w:val="es-ES_tradnl"/>
        </w:rPr>
        <w:t>d</w:t>
      </w:r>
      <w:r w:rsidRPr="00476A85">
        <w:rPr>
          <w:b/>
          <w:i/>
          <w:color w:val="000000"/>
          <w:lang w:val="es-ES_tradnl"/>
        </w:rPr>
        <w:t>iakonizomai</w:t>
      </w:r>
      <w:r w:rsidR="0063011C" w:rsidRPr="0039728A">
        <w:rPr>
          <w:color w:val="000000"/>
          <w:lang w:val="es-ES_tradnl"/>
        </w:rPr>
        <w:t xml:space="preserve"> que significa,</w:t>
      </w:r>
      <w:r w:rsidR="00680B5C">
        <w:rPr>
          <w:color w:val="000000"/>
          <w:lang w:val="es-ES_tradnl"/>
        </w:rPr>
        <w:t xml:space="preserve"> </w:t>
      </w:r>
      <w:r w:rsidR="00476A85">
        <w:rPr>
          <w:color w:val="000000"/>
          <w:lang w:val="es-ES_tradnl"/>
        </w:rPr>
        <w:t>“</w:t>
      </w:r>
      <w:r w:rsidR="00476A85" w:rsidRPr="00476A85">
        <w:rPr>
          <w:color w:val="000000"/>
          <w:lang w:val="es-ES_tradnl"/>
        </w:rPr>
        <w:t>servir</w:t>
      </w:r>
      <w:r w:rsidR="00476A85">
        <w:rPr>
          <w:color w:val="000000"/>
          <w:lang w:val="es-ES_tradnl"/>
        </w:rPr>
        <w:t>”</w:t>
      </w:r>
      <w:r w:rsidRPr="0039728A">
        <w:rPr>
          <w:color w:val="000000"/>
          <w:lang w:val="es-ES_tradnl"/>
        </w:rPr>
        <w:t xml:space="preserve">. El nombre griego </w:t>
      </w:r>
      <w:r w:rsidR="00032896" w:rsidRPr="00680B5C">
        <w:rPr>
          <w:b/>
          <w:i/>
          <w:color w:val="000000"/>
          <w:lang w:val="es-ES_tradnl"/>
        </w:rPr>
        <w:t>diakonos</w:t>
      </w:r>
      <w:r w:rsidRPr="0039728A">
        <w:rPr>
          <w:color w:val="000000"/>
          <w:lang w:val="es-ES_tradnl"/>
        </w:rPr>
        <w:t xml:space="preserve"> derivado de ese verbo, significa simplemente un siervo. Esto presenta una complicación cuando estudiamos la cuestión del oficio del diácono, porque a menudo la Biblia usa estas palabras sin referirse al oficio mismo, sino solamente como una descripción de alguna actividad de servicio realizado. Después de todo, es normal que los cristianos sirvan a Dios o a la iglesia sin títulos de oficio. Los di</w:t>
      </w:r>
      <w:r w:rsidR="00ED4D24" w:rsidRPr="0039728A">
        <w:rPr>
          <w:color w:val="000000"/>
          <w:lang w:val="es-ES_tradnl"/>
        </w:rPr>
        <w:t xml:space="preserve">áconos son </w:t>
      </w:r>
      <w:r w:rsidR="00ED4D24" w:rsidRPr="0039728A">
        <w:rPr>
          <w:i/>
          <w:color w:val="000000"/>
          <w:lang w:val="es-ES_tradnl"/>
        </w:rPr>
        <w:t>siervos</w:t>
      </w:r>
      <w:r w:rsidRPr="0039728A">
        <w:rPr>
          <w:color w:val="000000"/>
          <w:lang w:val="es-ES_tradnl"/>
        </w:rPr>
        <w:t>. Pero no todos los que sirven son diáconos.</w:t>
      </w:r>
    </w:p>
    <w:p w14:paraId="456A7C30" w14:textId="78F0458B" w:rsidR="00546663" w:rsidRPr="0039728A" w:rsidRDefault="00546663">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39728A">
        <w:rPr>
          <w:color w:val="000000"/>
          <w:lang w:val="es-ES_tradnl"/>
        </w:rPr>
        <w:t xml:space="preserve">Por lo tanto, en algunos estudios teológicos, es necesario distinguir entre el uso </w:t>
      </w:r>
      <w:r w:rsidRPr="0039728A">
        <w:rPr>
          <w:i/>
          <w:color w:val="000000"/>
          <w:lang w:val="es-ES_tradnl"/>
        </w:rPr>
        <w:t>titular</w:t>
      </w:r>
      <w:r w:rsidRPr="0039728A">
        <w:rPr>
          <w:color w:val="000000"/>
          <w:lang w:val="es-ES_tradnl"/>
        </w:rPr>
        <w:t xml:space="preserve"> de un término, versus su uso </w:t>
      </w:r>
      <w:r w:rsidRPr="0039728A">
        <w:rPr>
          <w:i/>
          <w:color w:val="000000"/>
          <w:lang w:val="es-ES_tradnl"/>
        </w:rPr>
        <w:t>funcional</w:t>
      </w:r>
      <w:r w:rsidRPr="0039728A">
        <w:rPr>
          <w:color w:val="000000"/>
          <w:lang w:val="es-ES_tradnl"/>
        </w:rPr>
        <w:t xml:space="preserve">. La pregunta es, entonces, cuando el término griego </w:t>
      </w:r>
      <w:r w:rsidR="00032896" w:rsidRPr="0039728A">
        <w:rPr>
          <w:i/>
          <w:color w:val="000000"/>
          <w:lang w:val="es-ES_tradnl"/>
        </w:rPr>
        <w:t>diakonos</w:t>
      </w:r>
      <w:r w:rsidRPr="0039728A">
        <w:rPr>
          <w:color w:val="000000"/>
          <w:lang w:val="es-ES_tradnl"/>
        </w:rPr>
        <w:t xml:space="preserve"> es aplicado a una persona, ¿cómo lo distinguimos del </w:t>
      </w:r>
      <w:r w:rsidRPr="0039728A">
        <w:rPr>
          <w:i/>
          <w:color w:val="000000"/>
          <w:lang w:val="es-ES_tradnl"/>
        </w:rPr>
        <w:t>oficio</w:t>
      </w:r>
      <w:r w:rsidRPr="0039728A">
        <w:rPr>
          <w:color w:val="000000"/>
          <w:lang w:val="es-ES_tradnl"/>
        </w:rPr>
        <w:t xml:space="preserve"> de diácono versus una simple descripción de una </w:t>
      </w:r>
      <w:r w:rsidRPr="0039728A">
        <w:rPr>
          <w:i/>
          <w:color w:val="000000"/>
          <w:lang w:val="es-ES_tradnl"/>
        </w:rPr>
        <w:t>función</w:t>
      </w:r>
      <w:r w:rsidRPr="0039728A">
        <w:rPr>
          <w:color w:val="000000"/>
          <w:lang w:val="es-ES_tradnl"/>
        </w:rPr>
        <w:t xml:space="preserve"> que un cristiano está realizando, sin tener título del oficio?</w:t>
      </w:r>
    </w:p>
    <w:p w14:paraId="35765F8E" w14:textId="77777777" w:rsidR="00F34A90" w:rsidRPr="0039728A" w:rsidRDefault="00546663">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39728A">
        <w:rPr>
          <w:color w:val="000000"/>
          <w:lang w:val="es-ES_tradnl"/>
        </w:rPr>
        <w:t xml:space="preserve">Normalmente el contexto lo indica. Hay ejemplos de uso funcional, no titular, </w:t>
      </w:r>
      <w:r w:rsidR="00D06505" w:rsidRPr="0039728A">
        <w:rPr>
          <w:color w:val="000000"/>
          <w:lang w:val="es-ES_tradnl"/>
        </w:rPr>
        <w:t xml:space="preserve">de la palabra griega </w:t>
      </w:r>
      <w:r w:rsidR="00032896" w:rsidRPr="0039728A">
        <w:rPr>
          <w:i/>
          <w:color w:val="000000"/>
          <w:lang w:val="es-ES_tradnl"/>
        </w:rPr>
        <w:t>diakonos</w:t>
      </w:r>
      <w:r w:rsidR="00D06505" w:rsidRPr="0039728A">
        <w:rPr>
          <w:color w:val="000000"/>
          <w:lang w:val="es-ES_tradnl"/>
        </w:rPr>
        <w:t xml:space="preserve">. </w:t>
      </w:r>
    </w:p>
    <w:p w14:paraId="4232ACAC" w14:textId="34FCB147" w:rsidR="00F34A90" w:rsidRPr="0039728A" w:rsidRDefault="00546663">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39728A">
        <w:rPr>
          <w:color w:val="000000"/>
          <w:lang w:val="es-ES_tradnl"/>
        </w:rPr>
        <w:t xml:space="preserve">(Nota: En los textos bíblicos citados, la palabra castellana que traduce la palabra griega </w:t>
      </w:r>
      <w:r w:rsidR="00032896" w:rsidRPr="00680B5C">
        <w:rPr>
          <w:b/>
          <w:i/>
          <w:color w:val="000000"/>
          <w:lang w:val="es-ES_tradnl"/>
        </w:rPr>
        <w:t>diakonos</w:t>
      </w:r>
      <w:r w:rsidR="00680B5C">
        <w:rPr>
          <w:color w:val="000000"/>
          <w:lang w:val="es-ES_tradnl"/>
        </w:rPr>
        <w:t xml:space="preserve"> está subrayada</w:t>
      </w:r>
      <w:r w:rsidRPr="0039728A">
        <w:rPr>
          <w:color w:val="000000"/>
          <w:lang w:val="es-ES_tradnl"/>
        </w:rPr>
        <w:t>.)</w:t>
      </w:r>
    </w:p>
    <w:p w14:paraId="2FEE2DF0" w14:textId="79EAAC36" w:rsidR="00D06505" w:rsidRPr="0039728A" w:rsidRDefault="00546663" w:rsidP="00D06505">
      <w:pPr>
        <w:pStyle w:val="Heading3"/>
        <w:rPr>
          <w:color w:val="000000"/>
          <w:lang w:val="es-ES_tradnl"/>
        </w:rPr>
      </w:pPr>
      <w:r w:rsidRPr="0039728A">
        <w:rPr>
          <w:lang w:val="es-ES_tradnl"/>
        </w:rPr>
        <w:t xml:space="preserve">De </w:t>
      </w:r>
      <w:r w:rsidR="00D06505" w:rsidRPr="0039728A">
        <w:rPr>
          <w:lang w:val="es-ES_tradnl"/>
        </w:rPr>
        <w:t xml:space="preserve">la </w:t>
      </w:r>
      <w:r w:rsidR="00EB226E" w:rsidRPr="0039728A">
        <w:rPr>
          <w:lang w:val="es-ES_tradnl"/>
        </w:rPr>
        <w:t xml:space="preserve">función apostólica </w:t>
      </w:r>
      <w:r w:rsidR="00D06505" w:rsidRPr="0039728A">
        <w:rPr>
          <w:lang w:val="es-ES_tradnl"/>
        </w:rPr>
        <w:t>de Pablo</w:t>
      </w:r>
    </w:p>
    <w:p w14:paraId="6AC8EC45" w14:textId="5D29C6BC" w:rsidR="00F34A90" w:rsidRPr="0039728A" w:rsidRDefault="007A3CEF" w:rsidP="003069E5">
      <w:pPr>
        <w:pStyle w:val="Scripture"/>
      </w:pPr>
      <w:r>
        <w:t xml:space="preserve"> ... </w:t>
      </w:r>
      <w:r w:rsidR="00546663" w:rsidRPr="0039728A">
        <w:t>del evangelio que habéis oído</w:t>
      </w:r>
      <w:r>
        <w:t xml:space="preserve"> ... </w:t>
      </w:r>
      <w:r w:rsidR="00546663" w:rsidRPr="0039728A">
        <w:t xml:space="preserve">del cual yo Pablo fui hecho </w:t>
      </w:r>
      <w:r w:rsidR="00546663" w:rsidRPr="00680B5C">
        <w:rPr>
          <w:u w:val="single"/>
        </w:rPr>
        <w:t>ministro</w:t>
      </w:r>
      <w:r w:rsidR="00546663" w:rsidRPr="0039728A">
        <w:t xml:space="preserve">. Y también </w:t>
      </w:r>
      <w:r w:rsidR="00AA0486">
        <w:t>versículo</w:t>
      </w:r>
      <w:r w:rsidR="00EB226E">
        <w:t>s</w:t>
      </w:r>
      <w:r w:rsidR="00AA0486">
        <w:t xml:space="preserve"> </w:t>
      </w:r>
      <w:r w:rsidR="00546663" w:rsidRPr="0039728A">
        <w:t>24</w:t>
      </w:r>
      <w:r w:rsidR="003069E5">
        <w:t xml:space="preserve"> y </w:t>
      </w:r>
      <w:r>
        <w:t>25—</w:t>
      </w:r>
      <w:r w:rsidR="00546663" w:rsidRPr="0039728A">
        <w:t xml:space="preserve"> ...</w:t>
      </w:r>
      <w:r>
        <w:t xml:space="preserve"> </w:t>
      </w:r>
      <w:r w:rsidR="00546663" w:rsidRPr="0039728A">
        <w:t xml:space="preserve">su cuerpo, que es la iglesia; de la cual fui hecho </w:t>
      </w:r>
      <w:r w:rsidR="00546663" w:rsidRPr="00680B5C">
        <w:rPr>
          <w:u w:val="single"/>
        </w:rPr>
        <w:t>ministro</w:t>
      </w:r>
      <w:r w:rsidR="00546663" w:rsidRPr="0039728A">
        <w:t>, según la administración de Dios que me</w:t>
      </w:r>
      <w:r w:rsidR="007B45D1" w:rsidRPr="0039728A">
        <w:t xml:space="preserve"> fue dada para con vosotros</w:t>
      </w:r>
      <w:r>
        <w:t xml:space="preserve"> ... Colosences </w:t>
      </w:r>
      <w:r w:rsidR="007B45D1" w:rsidRPr="0039728A">
        <w:t>1:23   …</w:t>
      </w:r>
      <w:r w:rsidR="00546663" w:rsidRPr="0039728A">
        <w:t xml:space="preserve">del evangelio, del cual yo fui hecho </w:t>
      </w:r>
      <w:r w:rsidR="00546663" w:rsidRPr="00680B5C">
        <w:rPr>
          <w:u w:val="single"/>
        </w:rPr>
        <w:t>ministro</w:t>
      </w:r>
      <w:r w:rsidR="00546663" w:rsidRPr="0039728A">
        <w:t xml:space="preserve"> por el don de la gracia de Dios</w:t>
      </w:r>
      <w:r>
        <w:t xml:space="preserve"> ...  </w:t>
      </w:r>
      <w:r w:rsidR="00546663" w:rsidRPr="0039728A">
        <w:t>me fue dada esta gracia de anunciar entre los gentiles el evangelio</w:t>
      </w:r>
      <w:r>
        <w:t xml:space="preserve"> ... Efesios </w:t>
      </w:r>
      <w:r w:rsidR="007B45D1" w:rsidRPr="0039728A">
        <w:t>3:6-8</w:t>
      </w:r>
    </w:p>
    <w:p w14:paraId="29BE63BB" w14:textId="77777777" w:rsidR="00F34A90" w:rsidRPr="0039728A" w:rsidRDefault="00546663" w:rsidP="00D06505">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39728A">
        <w:rPr>
          <w:color w:val="000000"/>
          <w:lang w:val="es-ES_tradnl"/>
        </w:rPr>
        <w:lastRenderedPageBreak/>
        <w:t xml:space="preserve">En estos textos, Pablo usa la palabra </w:t>
      </w:r>
      <w:r w:rsidR="00032896" w:rsidRPr="0039728A">
        <w:rPr>
          <w:i/>
          <w:color w:val="000000"/>
          <w:lang w:val="es-ES_tradnl"/>
        </w:rPr>
        <w:t>diakonos</w:t>
      </w:r>
      <w:r w:rsidRPr="0039728A">
        <w:rPr>
          <w:color w:val="000000"/>
          <w:lang w:val="es-ES_tradnl"/>
        </w:rPr>
        <w:t xml:space="preserve"> para describir su función apostólica en el servicio del evangelio, en beneficio de los gentiles y de su rol en la formación del Cuerpo de Cristo. No lo vemos realizando funciones diaconales en ninguna iglesia local. Claramente, el uso de la palabra </w:t>
      </w:r>
      <w:r w:rsidR="00032896" w:rsidRPr="0039728A">
        <w:rPr>
          <w:i/>
          <w:color w:val="000000"/>
          <w:lang w:val="es-ES_tradnl"/>
        </w:rPr>
        <w:t>diakonos</w:t>
      </w:r>
      <w:r w:rsidRPr="0039728A">
        <w:rPr>
          <w:color w:val="000000"/>
          <w:lang w:val="es-ES_tradnl"/>
        </w:rPr>
        <w:t xml:space="preserve"> en este contexto es </w:t>
      </w:r>
      <w:r w:rsidRPr="00FE78CC">
        <w:rPr>
          <w:color w:val="000000"/>
          <w:lang w:val="es-ES_tradnl"/>
        </w:rPr>
        <w:t>funcional</w:t>
      </w:r>
      <w:r w:rsidRPr="0039728A">
        <w:rPr>
          <w:i/>
          <w:color w:val="000000"/>
          <w:lang w:val="es-ES_tradnl"/>
        </w:rPr>
        <w:t>,</w:t>
      </w:r>
      <w:r w:rsidRPr="0039728A">
        <w:rPr>
          <w:color w:val="000000"/>
          <w:lang w:val="es-ES_tradnl"/>
        </w:rPr>
        <w:t xml:space="preserve"> no </w:t>
      </w:r>
      <w:r w:rsidRPr="00FE78CC">
        <w:rPr>
          <w:color w:val="000000"/>
          <w:lang w:val="es-ES_tradnl"/>
        </w:rPr>
        <w:t>titular</w:t>
      </w:r>
      <w:r w:rsidRPr="0039728A">
        <w:rPr>
          <w:color w:val="000000"/>
          <w:lang w:val="es-ES_tradnl"/>
        </w:rPr>
        <w:t>.</w:t>
      </w:r>
    </w:p>
    <w:p w14:paraId="1BE06E6E" w14:textId="391D07BB" w:rsidR="00453087" w:rsidRPr="0039728A" w:rsidRDefault="00546663" w:rsidP="003E31B2">
      <w:pPr>
        <w:pStyle w:val="Heading3"/>
        <w:rPr>
          <w:lang w:val="es-ES_tradnl"/>
        </w:rPr>
      </w:pPr>
      <w:r w:rsidRPr="0039728A">
        <w:rPr>
          <w:lang w:val="es-ES_tradnl"/>
        </w:rPr>
        <w:t>Del</w:t>
      </w:r>
      <w:r w:rsidR="00453087" w:rsidRPr="0039728A">
        <w:rPr>
          <w:lang w:val="es-ES_tradnl"/>
        </w:rPr>
        <w:t xml:space="preserve"> ministerio pastoral de Timoteo</w:t>
      </w:r>
    </w:p>
    <w:p w14:paraId="3B09AE9D" w14:textId="64501C61" w:rsidR="00F34A90" w:rsidRPr="0039728A" w:rsidRDefault="00546663" w:rsidP="00FE78CC">
      <w:pPr>
        <w:pStyle w:val="Scripture"/>
      </w:pPr>
      <w:r w:rsidRPr="0039728A">
        <w:t>Si esto enseñas a los hermanos, serás buen ministro de Jesucristo...</w:t>
      </w:r>
      <w:r w:rsidR="007B45D1" w:rsidRPr="0039728A">
        <w:t xml:space="preserve"> </w:t>
      </w:r>
      <w:r w:rsidR="0085766E">
        <w:t xml:space="preserve">1Timoteo </w:t>
      </w:r>
      <w:r w:rsidR="007B45D1" w:rsidRPr="0039728A">
        <w:t>4:6</w:t>
      </w:r>
    </w:p>
    <w:p w14:paraId="128CFA40" w14:textId="177E6A30" w:rsidR="00453087" w:rsidRPr="0039728A" w:rsidRDefault="00546663" w:rsidP="003E31B2">
      <w:pPr>
        <w:pStyle w:val="Heading3"/>
        <w:rPr>
          <w:color w:val="000000"/>
          <w:lang w:val="es-ES_tradnl"/>
        </w:rPr>
      </w:pPr>
      <w:r w:rsidRPr="0039728A">
        <w:rPr>
          <w:lang w:val="es-ES_tradnl"/>
        </w:rPr>
        <w:t xml:space="preserve">De Tíquico </w:t>
      </w:r>
      <w:r w:rsidR="00453087" w:rsidRPr="0039728A">
        <w:rPr>
          <w:lang w:val="es-ES_tradnl"/>
        </w:rPr>
        <w:t xml:space="preserve">como mensajero de </w:t>
      </w:r>
      <w:r w:rsidR="00517C8D" w:rsidRPr="0039728A">
        <w:rPr>
          <w:lang w:val="es-ES_tradnl"/>
        </w:rPr>
        <w:t xml:space="preserve">Pablo </w:t>
      </w:r>
      <w:r w:rsidR="00453087" w:rsidRPr="0039728A">
        <w:rPr>
          <w:lang w:val="es-ES_tradnl"/>
        </w:rPr>
        <w:t>y miembro de un equipo misionero apostólico</w:t>
      </w:r>
    </w:p>
    <w:p w14:paraId="2E700FA9" w14:textId="546E5416" w:rsidR="00F34A90" w:rsidRPr="0039728A" w:rsidRDefault="00546663" w:rsidP="00FE78CC">
      <w:pPr>
        <w:pStyle w:val="Scripture"/>
      </w:pPr>
      <w:r w:rsidRPr="0039728A">
        <w:t>...</w:t>
      </w:r>
      <w:r w:rsidR="00FE78CC">
        <w:t xml:space="preserve"> </w:t>
      </w:r>
      <w:r w:rsidRPr="0039728A">
        <w:t xml:space="preserve">os lo hará saber Tíquico, amado hermano y fiel </w:t>
      </w:r>
      <w:r w:rsidRPr="0085766E">
        <w:rPr>
          <w:u w:val="single"/>
        </w:rPr>
        <w:t>ministro</w:t>
      </w:r>
      <w:r w:rsidRPr="0039728A">
        <w:t xml:space="preserve"> y consiervo en el Señor, </w:t>
      </w:r>
      <w:r w:rsidR="007B45D1" w:rsidRPr="0039728A">
        <w:t>C</w:t>
      </w:r>
      <w:r w:rsidR="0085766E">
        <w:t xml:space="preserve">ololocenses </w:t>
      </w:r>
      <w:r w:rsidR="007B45D1" w:rsidRPr="0039728A">
        <w:t>4:7</w:t>
      </w:r>
    </w:p>
    <w:p w14:paraId="194F3BF6" w14:textId="7D7C8E67" w:rsidR="00453087" w:rsidRPr="0039728A" w:rsidRDefault="00546663" w:rsidP="00F21080">
      <w:pPr>
        <w:pStyle w:val="Heading3"/>
        <w:rPr>
          <w:lang w:val="es-ES_tradnl"/>
        </w:rPr>
      </w:pPr>
      <w:r w:rsidRPr="0039728A">
        <w:rPr>
          <w:lang w:val="es-ES_tradnl"/>
        </w:rPr>
        <w:t xml:space="preserve">De Epafras </w:t>
      </w:r>
      <w:r w:rsidR="00453087" w:rsidRPr="0039728A">
        <w:rPr>
          <w:lang w:val="es-ES_tradnl"/>
        </w:rPr>
        <w:t>como fundador de una iglesia</w:t>
      </w:r>
      <w:r w:rsidRPr="0039728A">
        <w:rPr>
          <w:lang w:val="es-ES_tradnl"/>
        </w:rPr>
        <w:t xml:space="preserve"> </w:t>
      </w:r>
    </w:p>
    <w:p w14:paraId="056EA6F0" w14:textId="77777777" w:rsidR="00F34A90" w:rsidRPr="0039728A" w:rsidRDefault="00546663" w:rsidP="00FE78CC">
      <w:pPr>
        <w:pStyle w:val="Scripture"/>
      </w:pPr>
      <w:r w:rsidRPr="0039728A">
        <w:t xml:space="preserve">como lo habéis aprendido de Epafras, nuestro </w:t>
      </w:r>
      <w:r w:rsidRPr="0085766E">
        <w:rPr>
          <w:u w:val="single"/>
        </w:rPr>
        <w:t>consiervo</w:t>
      </w:r>
      <w:r w:rsidRPr="0039728A">
        <w:t xml:space="preserve"> amado, que es un fiel ministro de Cristo para vosotros,</w:t>
      </w:r>
    </w:p>
    <w:p w14:paraId="167AE578" w14:textId="554A9958" w:rsidR="004E45D0" w:rsidRPr="0039728A" w:rsidRDefault="00546663">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39728A">
        <w:rPr>
          <w:color w:val="000000"/>
          <w:lang w:val="es-ES_tradnl"/>
        </w:rPr>
        <w:t xml:space="preserve">De </w:t>
      </w:r>
      <w:r w:rsidR="00D052CC" w:rsidRPr="0039728A">
        <w:rPr>
          <w:color w:val="000000"/>
          <w:lang w:val="es-ES_tradnl"/>
        </w:rPr>
        <w:t>los magistrados</w:t>
      </w:r>
      <w:r w:rsidRPr="0039728A">
        <w:rPr>
          <w:color w:val="000000"/>
          <w:lang w:val="es-ES_tradnl"/>
        </w:rPr>
        <w:t xml:space="preserve"> </w:t>
      </w:r>
      <w:r w:rsidR="0079387D" w:rsidRPr="0039728A">
        <w:rPr>
          <w:color w:val="000000"/>
          <w:lang w:val="es-ES_tradnl"/>
        </w:rPr>
        <w:t xml:space="preserve">en el desarrollo de su función para mantener el orden </w:t>
      </w:r>
      <w:r w:rsidR="004E45D0" w:rsidRPr="0039728A">
        <w:rPr>
          <w:color w:val="000000"/>
          <w:lang w:val="es-ES_tradnl"/>
        </w:rPr>
        <w:t>civil</w:t>
      </w:r>
      <w:r w:rsidR="0085766E">
        <w:rPr>
          <w:color w:val="000000"/>
          <w:lang w:val="es-ES_tradnl"/>
        </w:rPr>
        <w:t>:</w:t>
      </w:r>
    </w:p>
    <w:p w14:paraId="02E8EA29" w14:textId="41909204" w:rsidR="00F34A90" w:rsidRPr="0039728A" w:rsidRDefault="00546663" w:rsidP="00FE78CC">
      <w:pPr>
        <w:pStyle w:val="Scripture"/>
      </w:pPr>
      <w:r w:rsidRPr="0039728A">
        <w:t>...</w:t>
      </w:r>
      <w:r w:rsidR="00FE78CC">
        <w:t xml:space="preserve"> </w:t>
      </w:r>
      <w:r w:rsidRPr="0039728A">
        <w:t>pues es servidor de Dios, vengador para castigar al que hace lo malo.</w:t>
      </w:r>
      <w:r w:rsidR="00874298" w:rsidRPr="0039728A">
        <w:t xml:space="preserve"> </w:t>
      </w:r>
      <w:r w:rsidR="0085766E">
        <w:t xml:space="preserve">Romanos </w:t>
      </w:r>
      <w:r w:rsidR="00874298" w:rsidRPr="0039728A">
        <w:t>13:4</w:t>
      </w:r>
    </w:p>
    <w:p w14:paraId="3B1A6FF9" w14:textId="6CFF3E24" w:rsidR="00DB7585" w:rsidRPr="0039728A" w:rsidRDefault="00546663">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39728A">
        <w:rPr>
          <w:color w:val="000000"/>
          <w:lang w:val="es-ES_tradnl"/>
        </w:rPr>
        <w:t xml:space="preserve">De </w:t>
      </w:r>
      <w:r w:rsidR="00DB7585" w:rsidRPr="0039728A">
        <w:rPr>
          <w:color w:val="000000"/>
          <w:lang w:val="es-ES_tradnl"/>
        </w:rPr>
        <w:t xml:space="preserve">la actitud de servicio que debe tipificar todo Cristiano </w:t>
      </w:r>
    </w:p>
    <w:p w14:paraId="0E32A7E1" w14:textId="29E99A50" w:rsidR="00F34A90" w:rsidRPr="0039728A" w:rsidRDefault="00546663" w:rsidP="00FE78CC">
      <w:pPr>
        <w:pStyle w:val="Scripture"/>
      </w:pPr>
      <w:r w:rsidRPr="0039728A">
        <w:t xml:space="preserve">Mas entre </w:t>
      </w:r>
      <w:r w:rsidR="00032896" w:rsidRPr="0039728A">
        <w:t>vosotros</w:t>
      </w:r>
      <w:r w:rsidRPr="0039728A">
        <w:t xml:space="preserve"> no será así, sino que el que quiera hacerse grande entre</w:t>
      </w:r>
      <w:r w:rsidR="00FE78CC">
        <w:t xml:space="preserve"> vosotros será vuestro servidor </w:t>
      </w:r>
      <w:r w:rsidR="009329F0" w:rsidRPr="0039728A">
        <w:t>…</w:t>
      </w:r>
      <w:r w:rsidR="00BB514B" w:rsidRPr="0039728A">
        <w:t xml:space="preserve"> </w:t>
      </w:r>
      <w:r w:rsidR="0085766E">
        <w:t xml:space="preserve">Mateo </w:t>
      </w:r>
      <w:r w:rsidR="00BB514B" w:rsidRPr="0039728A">
        <w:t>20:26</w:t>
      </w:r>
    </w:p>
    <w:p w14:paraId="0D3CEB46" w14:textId="3C6BCA0A" w:rsidR="00E70527" w:rsidRPr="0039728A" w:rsidRDefault="0013357E" w:rsidP="00E70527">
      <w:pPr>
        <w:pStyle w:val="Heading3"/>
        <w:rPr>
          <w:lang w:val="es-ES_tradnl"/>
        </w:rPr>
      </w:pPr>
      <w:r w:rsidRPr="0039728A">
        <w:rPr>
          <w:lang w:val="es-ES_tradnl"/>
        </w:rPr>
        <w:t xml:space="preserve">De Cristo mismo en su ministerio a los </w:t>
      </w:r>
      <w:r w:rsidR="00B2311E" w:rsidRPr="0039728A">
        <w:rPr>
          <w:lang w:val="es-ES_tradnl"/>
        </w:rPr>
        <w:t>Judíos</w:t>
      </w:r>
    </w:p>
    <w:p w14:paraId="03FAE11D" w14:textId="67713EF6" w:rsidR="00F34A90" w:rsidRPr="0039728A" w:rsidRDefault="00546663" w:rsidP="0085766E">
      <w:pPr>
        <w:pStyle w:val="Scripture"/>
      </w:pPr>
      <w:r w:rsidRPr="0039728A">
        <w:t>...que Cristo Jesús vino a ser siervo de la circuncisión para mostrar la verdad de Dios...</w:t>
      </w:r>
      <w:r w:rsidR="00874298" w:rsidRPr="0039728A">
        <w:t xml:space="preserve"> R</w:t>
      </w:r>
      <w:r w:rsidR="0085766E">
        <w:t>omanos</w:t>
      </w:r>
      <w:r w:rsidR="00874298" w:rsidRPr="0039728A">
        <w:t xml:space="preserve"> 15:8</w:t>
      </w:r>
    </w:p>
    <w:p w14:paraId="2CA30658" w14:textId="77777777" w:rsidR="00F34A90" w:rsidRPr="0039728A" w:rsidRDefault="00546663">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39728A">
        <w:rPr>
          <w:color w:val="000000"/>
          <w:lang w:val="es-ES_tradnl"/>
        </w:rPr>
        <w:t xml:space="preserve">En ninguno de estos ejemplos se refiere la palabra </w:t>
      </w:r>
      <w:r w:rsidRPr="0039728A">
        <w:rPr>
          <w:i/>
          <w:color w:val="000000"/>
          <w:lang w:val="es-ES_tradnl"/>
        </w:rPr>
        <w:t>diakonos</w:t>
      </w:r>
      <w:r w:rsidR="00763683" w:rsidRPr="0039728A">
        <w:rPr>
          <w:i/>
          <w:color w:val="000000"/>
          <w:lang w:val="es-ES_tradnl"/>
        </w:rPr>
        <w:t xml:space="preserve"> </w:t>
      </w:r>
      <w:r w:rsidRPr="0039728A">
        <w:rPr>
          <w:color w:val="000000"/>
          <w:lang w:val="es-ES_tradnl"/>
        </w:rPr>
        <w:t xml:space="preserve">a un oficio en la iglesia local. En realidad, un estudio completo de esta palabra revela que tal uso </w:t>
      </w:r>
      <w:r w:rsidRPr="0039728A">
        <w:rPr>
          <w:i/>
          <w:color w:val="000000"/>
          <w:lang w:val="es-ES_tradnl"/>
        </w:rPr>
        <w:t xml:space="preserve">funcional, </w:t>
      </w:r>
      <w:r w:rsidRPr="0039728A">
        <w:rPr>
          <w:color w:val="000000"/>
          <w:lang w:val="es-ES_tradnl"/>
        </w:rPr>
        <w:t xml:space="preserve">sin referencia a títulos de oficio, es la manera ordinaria en que la palabra se emplea. Es decir, no se debe imaginar que la palabra </w:t>
      </w:r>
      <w:r w:rsidR="00032896" w:rsidRPr="0039728A">
        <w:rPr>
          <w:i/>
          <w:color w:val="000000"/>
          <w:lang w:val="es-ES_tradnl"/>
        </w:rPr>
        <w:t>diakonos</w:t>
      </w:r>
      <w:r w:rsidRPr="0039728A">
        <w:rPr>
          <w:color w:val="000000"/>
          <w:lang w:val="es-ES_tradnl"/>
        </w:rPr>
        <w:t xml:space="preserve"> se refiere al título de un oficio excepto si el contexto comprueba que es así.</w:t>
      </w:r>
    </w:p>
    <w:p w14:paraId="690C5826" w14:textId="4A9AB874" w:rsidR="00546663" w:rsidRPr="0039728A" w:rsidRDefault="00546663" w:rsidP="00B37BEB">
      <w:pPr>
        <w:pStyle w:val="Heading2"/>
        <w:rPr>
          <w:color w:val="000000"/>
          <w:lang w:val="es-ES_tradnl"/>
        </w:rPr>
      </w:pPr>
      <w:r w:rsidRPr="0039728A">
        <w:rPr>
          <w:lang w:val="es-ES_tradnl"/>
        </w:rPr>
        <w:t>El caso de Febe</w:t>
      </w:r>
    </w:p>
    <w:p w14:paraId="7318AC7F" w14:textId="79F8A980" w:rsidR="00546663" w:rsidRPr="0039728A" w:rsidRDefault="005270EE" w:rsidP="00F938CC">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Pr>
          <w:color w:val="000000"/>
          <w:lang w:val="es-ES_tradnl"/>
        </w:rPr>
        <w:t xml:space="preserve">Esto nos trae al caso de Romanos </w:t>
      </w:r>
      <w:r w:rsidR="00546663" w:rsidRPr="0039728A">
        <w:rPr>
          <w:color w:val="000000"/>
          <w:lang w:val="es-ES_tradnl"/>
        </w:rPr>
        <w:t xml:space="preserve">16:1, donde la palabra </w:t>
      </w:r>
      <w:r w:rsidR="00032896" w:rsidRPr="0039728A">
        <w:rPr>
          <w:i/>
          <w:color w:val="000000"/>
          <w:lang w:val="es-ES_tradnl"/>
        </w:rPr>
        <w:t>diakonos</w:t>
      </w:r>
      <w:r w:rsidR="00546663" w:rsidRPr="0039728A">
        <w:rPr>
          <w:color w:val="000000"/>
          <w:lang w:val="es-ES_tradnl"/>
        </w:rPr>
        <w:t xml:space="preserve"> es usada en su forma femenina, </w:t>
      </w:r>
      <w:r w:rsidR="00345EFF" w:rsidRPr="0039728A">
        <w:rPr>
          <w:color w:val="000000"/>
          <w:lang w:val="es-ES_tradnl"/>
        </w:rPr>
        <w:t>refiriéndose</w:t>
      </w:r>
      <w:r w:rsidR="00546663" w:rsidRPr="0039728A">
        <w:rPr>
          <w:color w:val="000000"/>
          <w:lang w:val="es-ES_tradnl"/>
        </w:rPr>
        <w:t xml:space="preserve"> a una mujer de la </w:t>
      </w:r>
      <w:r w:rsidR="008872A0" w:rsidRPr="0039728A">
        <w:rPr>
          <w:color w:val="000000"/>
          <w:lang w:val="es-ES_tradnl"/>
        </w:rPr>
        <w:t xml:space="preserve">iglesia </w:t>
      </w:r>
      <w:r w:rsidR="00546663" w:rsidRPr="0039728A">
        <w:rPr>
          <w:color w:val="000000"/>
          <w:lang w:val="es-ES_tradnl"/>
        </w:rPr>
        <w:t xml:space="preserve">de </w:t>
      </w:r>
      <w:r>
        <w:rPr>
          <w:color w:val="000000"/>
          <w:lang w:val="es-ES_tradnl"/>
        </w:rPr>
        <w:t>Cencrea</w:t>
      </w:r>
      <w:r w:rsidR="00546663" w:rsidRPr="0039728A">
        <w:rPr>
          <w:color w:val="000000"/>
          <w:lang w:val="es-ES_tradnl"/>
        </w:rPr>
        <w:t xml:space="preserve"> que se llamaba Febe.</w:t>
      </w:r>
      <w:r w:rsidR="00F938CC" w:rsidRPr="0039728A">
        <w:rPr>
          <w:color w:val="000000"/>
          <w:lang w:val="es-ES_tradnl"/>
        </w:rPr>
        <w:tab/>
      </w:r>
    </w:p>
    <w:p w14:paraId="30D543D9" w14:textId="734A52CD" w:rsidR="00F34A90" w:rsidRPr="0039728A" w:rsidRDefault="00546663" w:rsidP="005E59EA">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39728A">
        <w:rPr>
          <w:color w:val="000000"/>
          <w:lang w:val="es-ES_tradnl"/>
        </w:rPr>
        <w:t xml:space="preserve">Para usar a Febe como evidencia de la existencia de diaconisas ordenadas en el iglesia primitiva, los proponentes están obligados a demostrar que el uso del término </w:t>
      </w:r>
      <w:r w:rsidR="00032896" w:rsidRPr="0039728A">
        <w:rPr>
          <w:i/>
          <w:color w:val="000000"/>
          <w:lang w:val="es-ES_tradnl"/>
        </w:rPr>
        <w:t>diakonos</w:t>
      </w:r>
      <w:r w:rsidRPr="0039728A">
        <w:rPr>
          <w:color w:val="000000"/>
          <w:lang w:val="es-ES_tradnl"/>
        </w:rPr>
        <w:t xml:space="preserve"> como se aplica aquí, es también </w:t>
      </w:r>
      <w:r w:rsidRPr="0039728A">
        <w:rPr>
          <w:i/>
          <w:color w:val="000000"/>
          <w:lang w:val="es-ES_tradnl"/>
        </w:rPr>
        <w:t>titular</w:t>
      </w:r>
      <w:r w:rsidRPr="0039728A">
        <w:rPr>
          <w:color w:val="000000"/>
          <w:lang w:val="es-ES_tradnl"/>
        </w:rPr>
        <w:t xml:space="preserve"> y no </w:t>
      </w:r>
      <w:r w:rsidRPr="0039728A">
        <w:rPr>
          <w:i/>
          <w:color w:val="000000"/>
          <w:lang w:val="es-ES_tradnl"/>
        </w:rPr>
        <w:t>funcional</w:t>
      </w:r>
      <w:r w:rsidRPr="0039728A">
        <w:rPr>
          <w:color w:val="000000"/>
          <w:lang w:val="es-ES_tradnl"/>
        </w:rPr>
        <w:t xml:space="preserve"> solamente. Es decir, que se refiera no solamente a una actividad de servicio desempeñada por Febe, sino también a un título de oficio ordenado que ella había recibido. ¿Qué evidencia contextual existe para comprobar esto? </w:t>
      </w:r>
      <w:r w:rsidR="00005EE9">
        <w:rPr>
          <w:color w:val="000000"/>
          <w:lang w:val="es-ES_tradnl"/>
        </w:rPr>
        <w:t>Ninguna</w:t>
      </w:r>
      <w:r w:rsidRPr="0039728A">
        <w:rPr>
          <w:color w:val="000000"/>
          <w:lang w:val="es-ES_tradnl"/>
        </w:rPr>
        <w:t>.</w:t>
      </w:r>
    </w:p>
    <w:p w14:paraId="7D087E75" w14:textId="1B819445" w:rsidR="00F34A90" w:rsidRPr="0039728A" w:rsidRDefault="00546663">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39728A">
        <w:rPr>
          <w:color w:val="000000"/>
          <w:lang w:val="es-ES_tradnl"/>
        </w:rPr>
        <w:t xml:space="preserve">Nada en absoluto indica en el contexto que Febe tenía el oficio de diaconisa. Podría ser simplemente una descripción de una actividad que ella realizó en la iglesia, con título o no. No es más lógico presuponer que Febe fue ordenada para el oficio de diaconisa, solo porque la palabra </w:t>
      </w:r>
      <w:r w:rsidR="00032896" w:rsidRPr="0039728A">
        <w:rPr>
          <w:i/>
          <w:color w:val="000000"/>
          <w:lang w:val="es-ES_tradnl"/>
        </w:rPr>
        <w:t>diakonos</w:t>
      </w:r>
      <w:r w:rsidRPr="0039728A">
        <w:rPr>
          <w:color w:val="000000"/>
          <w:lang w:val="es-ES_tradnl"/>
        </w:rPr>
        <w:t xml:space="preserve"> se le aplicó a ella, que de presuponer lo mismo para el </w:t>
      </w:r>
      <w:r w:rsidR="00110D07" w:rsidRPr="0039728A">
        <w:rPr>
          <w:color w:val="000000"/>
          <w:lang w:val="es-ES_tradnl"/>
        </w:rPr>
        <w:t xml:space="preserve">apóstol </w:t>
      </w:r>
      <w:r w:rsidRPr="0039728A">
        <w:rPr>
          <w:color w:val="000000"/>
          <w:lang w:val="es-ES_tradnl"/>
        </w:rPr>
        <w:t>Pablo.</w:t>
      </w:r>
    </w:p>
    <w:p w14:paraId="6CA25B2F" w14:textId="77777777" w:rsidR="00F34A90" w:rsidRPr="0039728A" w:rsidRDefault="00546663">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39728A">
        <w:rPr>
          <w:color w:val="000000"/>
          <w:lang w:val="es-ES_tradnl"/>
        </w:rPr>
        <w:t xml:space="preserve">Por esta razón, el caso de Febe debe ser descartado como evidencia para esta cuestión, porque no comprueba absolutamente nada. </w:t>
      </w:r>
    </w:p>
    <w:p w14:paraId="3D7FB083" w14:textId="4B039FD2" w:rsidR="00546663" w:rsidRPr="0039728A" w:rsidRDefault="009153C6" w:rsidP="00B37BEB">
      <w:pPr>
        <w:pStyle w:val="Heading2"/>
        <w:rPr>
          <w:b w:val="0"/>
          <w:color w:val="000000"/>
          <w:lang w:val="es-ES_tradnl"/>
        </w:rPr>
      </w:pPr>
      <w:r w:rsidRPr="0039728A">
        <w:rPr>
          <w:lang w:val="es-ES_tradnl"/>
        </w:rPr>
        <w:t>Argumento de</w:t>
      </w:r>
      <w:r w:rsidR="00546663" w:rsidRPr="0039728A">
        <w:rPr>
          <w:lang w:val="es-ES_tradnl"/>
        </w:rPr>
        <w:t xml:space="preserve"> </w:t>
      </w:r>
      <w:r w:rsidRPr="0039728A">
        <w:rPr>
          <w:lang w:val="es-ES_tradnl"/>
        </w:rPr>
        <w:t>1</w:t>
      </w:r>
      <w:r w:rsidR="00546663" w:rsidRPr="0039728A">
        <w:rPr>
          <w:lang w:val="es-ES_tradnl"/>
        </w:rPr>
        <w:t xml:space="preserve">Timoteo </w:t>
      </w:r>
      <w:r w:rsidR="009747DF">
        <w:rPr>
          <w:lang w:val="es-ES_tradnl"/>
        </w:rPr>
        <w:t>3</w:t>
      </w:r>
    </w:p>
    <w:p w14:paraId="7509713C" w14:textId="77777777" w:rsidR="00F34A90" w:rsidRPr="0039728A" w:rsidRDefault="00546663">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39728A">
        <w:rPr>
          <w:color w:val="000000"/>
          <w:lang w:val="es-ES_tradnl"/>
        </w:rPr>
        <w:t xml:space="preserve">Es interesante notar, que este texto es el único en la Biblia donde el contexto indica claramente que el término </w:t>
      </w:r>
      <w:r w:rsidR="00032896" w:rsidRPr="0039728A">
        <w:rPr>
          <w:i/>
          <w:color w:val="000000"/>
          <w:lang w:val="es-ES_tradnl"/>
        </w:rPr>
        <w:t>diakonos</w:t>
      </w:r>
      <w:r w:rsidRPr="0039728A">
        <w:rPr>
          <w:color w:val="000000"/>
          <w:lang w:val="es-ES_tradnl"/>
        </w:rPr>
        <w:t xml:space="preserve"> tiene que ser interpretado como el título de un oficio en la iglesia local. </w:t>
      </w:r>
    </w:p>
    <w:p w14:paraId="5FC605A4" w14:textId="176A2209" w:rsidR="00F34A90" w:rsidRPr="0039728A" w:rsidRDefault="00546663">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39728A">
        <w:rPr>
          <w:color w:val="000000"/>
          <w:lang w:val="es-ES_tradnl"/>
        </w:rPr>
        <w:t xml:space="preserve">Los siguientes </w:t>
      </w:r>
      <w:r w:rsidR="001A085A">
        <w:rPr>
          <w:color w:val="000000"/>
          <w:lang w:val="es-ES_tradnl"/>
        </w:rPr>
        <w:t>elementos del texto</w:t>
      </w:r>
      <w:r w:rsidRPr="0039728A">
        <w:rPr>
          <w:color w:val="000000"/>
          <w:lang w:val="es-ES_tradnl"/>
        </w:rPr>
        <w:t xml:space="preserve"> deben ser observados en </w:t>
      </w:r>
      <w:r w:rsidR="00303A26" w:rsidRPr="0039728A">
        <w:rPr>
          <w:color w:val="000000"/>
          <w:lang w:val="es-ES_tradnl"/>
        </w:rPr>
        <w:t>1Timoteo 3</w:t>
      </w:r>
      <w:r w:rsidR="00CF5914" w:rsidRPr="0039728A">
        <w:rPr>
          <w:color w:val="000000"/>
          <w:lang w:val="es-ES_tradnl"/>
        </w:rPr>
        <w:t>:</w:t>
      </w:r>
    </w:p>
    <w:p w14:paraId="28C5D5BD" w14:textId="0C3EB7F6" w:rsidR="00F34A90" w:rsidRPr="001A085A" w:rsidRDefault="00546663" w:rsidP="001A085A">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lang w:val="es-ES_tradnl"/>
        </w:rPr>
      </w:pPr>
      <w:r w:rsidRPr="001A085A">
        <w:rPr>
          <w:lang w:val="es-ES_tradnl"/>
        </w:rPr>
        <w:t>Todo lo que se dice aquí sobre los ancianos, se aplica también a los diáconos con respecto a las calificaciones del carácter. Esto se ve por la frase, “</w:t>
      </w:r>
      <w:r w:rsidRPr="001A085A">
        <w:rPr>
          <w:i/>
          <w:lang w:val="es-ES_tradnl"/>
        </w:rPr>
        <w:t xml:space="preserve">Los diáconos </w:t>
      </w:r>
      <w:r w:rsidRPr="00437E42">
        <w:rPr>
          <w:i/>
          <w:lang w:val="es-ES_tradnl"/>
        </w:rPr>
        <w:t>asimism</w:t>
      </w:r>
      <w:r w:rsidRPr="00F37C09">
        <w:rPr>
          <w:i/>
          <w:lang w:val="es-ES_tradnl"/>
        </w:rPr>
        <w:t>o</w:t>
      </w:r>
      <w:r w:rsidR="00AA0486" w:rsidRPr="00F37C09">
        <w:rPr>
          <w:i/>
          <w:lang w:val="es-ES_tradnl"/>
        </w:rPr>
        <w:t>”</w:t>
      </w:r>
      <w:r w:rsidRPr="00F37C09">
        <w:rPr>
          <w:i/>
          <w:lang w:val="es-ES_tradnl"/>
        </w:rPr>
        <w:t>...</w:t>
      </w:r>
      <w:r w:rsidR="005E3B9E" w:rsidRPr="001A085A">
        <w:rPr>
          <w:lang w:val="es-ES_tradnl"/>
        </w:rPr>
        <w:t xml:space="preserve"> </w:t>
      </w:r>
      <w:r w:rsidRPr="001A085A">
        <w:rPr>
          <w:lang w:val="es-ES_tradnl"/>
        </w:rPr>
        <w:t>(</w:t>
      </w:r>
      <w:r w:rsidR="00AA0486" w:rsidRPr="001A085A">
        <w:rPr>
          <w:lang w:val="es-ES_tradnl"/>
        </w:rPr>
        <w:t xml:space="preserve">versículo </w:t>
      </w:r>
      <w:r w:rsidRPr="001A085A">
        <w:rPr>
          <w:lang w:val="es-ES_tradnl"/>
        </w:rPr>
        <w:t xml:space="preserve">8) Entre estas calificaciones de </w:t>
      </w:r>
      <w:r w:rsidR="00B2311E" w:rsidRPr="001A085A">
        <w:rPr>
          <w:lang w:val="es-ES_tradnl"/>
        </w:rPr>
        <w:t>carácter</w:t>
      </w:r>
      <w:r w:rsidRPr="001A085A">
        <w:rPr>
          <w:lang w:val="es-ES_tradnl"/>
        </w:rPr>
        <w:t xml:space="preserve">, </w:t>
      </w:r>
      <w:r w:rsidR="00ED4D24" w:rsidRPr="001A085A">
        <w:rPr>
          <w:lang w:val="es-ES_tradnl"/>
        </w:rPr>
        <w:t xml:space="preserve">se subraya que el </w:t>
      </w:r>
      <w:r w:rsidR="00ED4D24" w:rsidRPr="001A085A">
        <w:rPr>
          <w:i/>
          <w:lang w:val="es-ES_tradnl"/>
        </w:rPr>
        <w:t>obispo</w:t>
      </w:r>
      <w:r w:rsidRPr="001A085A">
        <w:rPr>
          <w:lang w:val="es-ES_tradnl"/>
        </w:rPr>
        <w:t xml:space="preserve"> tiene que ser casado con una sola mujer. También tiene que gobernar bien su casa. Esto implica el género masculino solamente. Esta calificación se repite con respecto a los diáconos en el </w:t>
      </w:r>
      <w:r w:rsidR="00AA0486" w:rsidRPr="001A085A">
        <w:rPr>
          <w:lang w:val="es-ES_tradnl"/>
        </w:rPr>
        <w:t xml:space="preserve">versículo </w:t>
      </w:r>
      <w:r w:rsidRPr="001A085A">
        <w:rPr>
          <w:lang w:val="es-ES_tradnl"/>
        </w:rPr>
        <w:t xml:space="preserve">12. </w:t>
      </w:r>
    </w:p>
    <w:p w14:paraId="0EEDBECF" w14:textId="3C606915" w:rsidR="00F34A90" w:rsidRPr="001A085A" w:rsidRDefault="00546663" w:rsidP="001A085A">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lang w:val="es-ES_tradnl"/>
        </w:rPr>
      </w:pPr>
      <w:r w:rsidRPr="001A085A">
        <w:rPr>
          <w:lang w:val="es-ES_tradnl"/>
        </w:rPr>
        <w:t>Estos ofici</w:t>
      </w:r>
      <w:r w:rsidR="001A1927" w:rsidRPr="001A085A">
        <w:rPr>
          <w:lang w:val="es-ES_tradnl"/>
        </w:rPr>
        <w:t xml:space="preserve">os tienen que ser deseados por </w:t>
      </w:r>
      <w:r w:rsidRPr="001A085A">
        <w:rPr>
          <w:i/>
          <w:lang w:val="es-ES_tradnl"/>
        </w:rPr>
        <w:t>alguno</w:t>
      </w:r>
      <w:r w:rsidRPr="001A085A">
        <w:rPr>
          <w:lang w:val="es-ES_tradnl"/>
        </w:rPr>
        <w:t>. El género masculino se usa aquí.</w:t>
      </w:r>
    </w:p>
    <w:p w14:paraId="42EAA831" w14:textId="4726EFF4" w:rsidR="00546663" w:rsidRPr="001A085A" w:rsidRDefault="00546663" w:rsidP="001A085A">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i/>
          <w:lang w:val="es-ES_tradnl"/>
        </w:rPr>
      </w:pPr>
      <w:r w:rsidRPr="001A085A">
        <w:rPr>
          <w:lang w:val="es-ES_tradnl"/>
        </w:rPr>
        <w:t>En el versículo 11, leemos que</w:t>
      </w:r>
      <w:r w:rsidR="00AC057C" w:rsidRPr="001A085A">
        <w:rPr>
          <w:lang w:val="es-ES_tradnl"/>
        </w:rPr>
        <w:t>:</w:t>
      </w:r>
      <w:r w:rsidRPr="001A085A">
        <w:rPr>
          <w:lang w:val="es-ES_tradnl"/>
        </w:rPr>
        <w:t xml:space="preserve"> </w:t>
      </w:r>
      <w:r w:rsidRPr="001A085A">
        <w:rPr>
          <w:i/>
          <w:lang w:val="es-ES_tradnl"/>
        </w:rPr>
        <w:t>Las mujeres asimismo sean honestas, no calumniadoras, sino sobrias, fieles en to</w:t>
      </w:r>
      <w:r w:rsidR="00AC057C" w:rsidRPr="001A085A">
        <w:rPr>
          <w:i/>
          <w:lang w:val="es-ES_tradnl"/>
        </w:rPr>
        <w:t>do.</w:t>
      </w:r>
      <w:r w:rsidRPr="001A085A">
        <w:rPr>
          <w:i/>
          <w:lang w:val="es-ES_tradnl"/>
        </w:rPr>
        <w:t xml:space="preserve"> </w:t>
      </w:r>
    </w:p>
    <w:p w14:paraId="78B5D418" w14:textId="7084C214" w:rsidR="00F34A90" w:rsidRPr="0039728A" w:rsidRDefault="00546663">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39728A">
        <w:rPr>
          <w:color w:val="000000"/>
          <w:lang w:val="es-ES_tradnl"/>
        </w:rPr>
        <w:t>Tres interpretaciones posibles han sido ofrecidas por los teólogos con respecto a</w:t>
      </w:r>
      <w:r w:rsidR="006E7DFF">
        <w:rPr>
          <w:color w:val="000000"/>
          <w:lang w:val="es-ES_tradnl"/>
        </w:rPr>
        <w:t>l</w:t>
      </w:r>
      <w:r w:rsidRPr="0039728A">
        <w:rPr>
          <w:color w:val="000000"/>
          <w:lang w:val="es-ES_tradnl"/>
        </w:rPr>
        <w:t xml:space="preserve"> versículo</w:t>
      </w:r>
      <w:r w:rsidR="006E7DFF">
        <w:rPr>
          <w:color w:val="000000"/>
          <w:lang w:val="es-ES_tradnl"/>
        </w:rPr>
        <w:t xml:space="preserve"> 11</w:t>
      </w:r>
      <w:r w:rsidRPr="0039728A">
        <w:rPr>
          <w:color w:val="000000"/>
          <w:lang w:val="es-ES_tradnl"/>
        </w:rPr>
        <w:t>. Estas son:</w:t>
      </w:r>
    </w:p>
    <w:p w14:paraId="6897CEE6" w14:textId="40F672AA" w:rsidR="00546663" w:rsidRPr="0039728A" w:rsidRDefault="00546663" w:rsidP="00B37846">
      <w:pPr>
        <w:numPr>
          <w:ilvl w:val="0"/>
          <w:numId w:val="8"/>
        </w:num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39728A">
        <w:rPr>
          <w:color w:val="000000"/>
          <w:lang w:val="es-ES_tradnl"/>
        </w:rPr>
        <w:t xml:space="preserve">El versículo se refiere a esas mujeres que fueron ordenadas para el oficio de Anciano o para el oficio de </w:t>
      </w:r>
      <w:r w:rsidR="00FC28D0" w:rsidRPr="0039728A">
        <w:rPr>
          <w:color w:val="000000"/>
          <w:lang w:val="es-ES_tradnl"/>
        </w:rPr>
        <w:t>diácono</w:t>
      </w:r>
      <w:r w:rsidRPr="0039728A">
        <w:rPr>
          <w:color w:val="000000"/>
          <w:lang w:val="es-ES_tradnl"/>
        </w:rPr>
        <w:t>. Algunos liberales usan esta interpretación para justificar la ordenación de las mujeres a ambos oficios.</w:t>
      </w:r>
    </w:p>
    <w:p w14:paraId="22E929F2" w14:textId="5AAA46B6" w:rsidR="00546663" w:rsidRPr="0039728A" w:rsidRDefault="00546663" w:rsidP="00B37846">
      <w:pPr>
        <w:numPr>
          <w:ilvl w:val="0"/>
          <w:numId w:val="8"/>
        </w:num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39728A">
        <w:rPr>
          <w:color w:val="000000"/>
          <w:lang w:val="es-ES_tradnl"/>
        </w:rPr>
        <w:t>Este versículo se refiere a las mujeres que son ordenadas para el oficio de Diácono solamente, ej., diaconisas.</w:t>
      </w:r>
    </w:p>
    <w:p w14:paraId="134BE6BC" w14:textId="77777777" w:rsidR="00F34A90" w:rsidRPr="0039728A" w:rsidRDefault="00546663" w:rsidP="00B37846">
      <w:pPr>
        <w:numPr>
          <w:ilvl w:val="0"/>
          <w:numId w:val="8"/>
        </w:num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39728A">
        <w:rPr>
          <w:color w:val="000000"/>
          <w:lang w:val="es-ES_tradnl"/>
        </w:rPr>
        <w:t xml:space="preserve">El versículo se refiere a las </w:t>
      </w:r>
      <w:r w:rsidR="0053607D" w:rsidRPr="0039728A">
        <w:rPr>
          <w:color w:val="000000"/>
          <w:lang w:val="es-ES_tradnl"/>
        </w:rPr>
        <w:t>esposas</w:t>
      </w:r>
      <w:r w:rsidRPr="0039728A">
        <w:rPr>
          <w:color w:val="000000"/>
          <w:lang w:val="es-ES_tradnl"/>
        </w:rPr>
        <w:t xml:space="preserve"> de los hombres que son ordenados para uno de los dos oficios mencionados.</w:t>
      </w:r>
    </w:p>
    <w:p w14:paraId="53609827" w14:textId="77777777" w:rsidR="00F34A90" w:rsidRPr="0039728A" w:rsidRDefault="00546663">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39728A">
        <w:rPr>
          <w:color w:val="000000"/>
          <w:lang w:val="es-ES_tradnl"/>
        </w:rPr>
        <w:t xml:space="preserve">En vista de que existen tres interpretaciones posibles, el versículo tiene que ser descartado como evidencia para la cuestión que estamos considerando. El texto se refiere, </w:t>
      </w:r>
      <w:r w:rsidRPr="0039728A">
        <w:rPr>
          <w:i/>
          <w:color w:val="000000"/>
          <w:lang w:val="es-ES_tradnl"/>
        </w:rPr>
        <w:t>por lo menos</w:t>
      </w:r>
      <w:r w:rsidRPr="0039728A">
        <w:rPr>
          <w:color w:val="000000"/>
          <w:lang w:val="es-ES_tradnl"/>
        </w:rPr>
        <w:t xml:space="preserve">, a las mujeres de cualquier oficial de la iglesia, porque de otro modo, esto no sería </w:t>
      </w:r>
      <w:r w:rsidRPr="0039728A">
        <w:rPr>
          <w:i/>
          <w:color w:val="000000"/>
          <w:lang w:val="es-ES_tradnl"/>
        </w:rPr>
        <w:t>gobernar bien su casa</w:t>
      </w:r>
      <w:r w:rsidRPr="0039728A">
        <w:rPr>
          <w:color w:val="000000"/>
          <w:lang w:val="es-ES_tradnl"/>
        </w:rPr>
        <w:t xml:space="preserve">. Por lo tanto, debido al contexto, el punto C de arriba es una interpretación absolutamente </w:t>
      </w:r>
      <w:r w:rsidRPr="0039728A">
        <w:rPr>
          <w:i/>
          <w:color w:val="000000"/>
          <w:lang w:val="es-ES_tradnl"/>
        </w:rPr>
        <w:t>necesaria</w:t>
      </w:r>
      <w:r w:rsidRPr="0039728A">
        <w:rPr>
          <w:color w:val="000000"/>
          <w:lang w:val="es-ES_tradnl"/>
        </w:rPr>
        <w:t xml:space="preserve">. </w:t>
      </w:r>
    </w:p>
    <w:p w14:paraId="67EB4E08" w14:textId="5B7CB726" w:rsidR="00F34A90" w:rsidRPr="0039728A" w:rsidRDefault="00546663">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39728A">
        <w:rPr>
          <w:color w:val="000000"/>
          <w:lang w:val="es-ES_tradnl"/>
        </w:rPr>
        <w:t>Pero lo mismo no es verdad r</w:t>
      </w:r>
      <w:r w:rsidR="00187D25" w:rsidRPr="0039728A">
        <w:rPr>
          <w:color w:val="000000"/>
          <w:lang w:val="es-ES_tradnl"/>
        </w:rPr>
        <w:t>especto a las opciones A y</w:t>
      </w:r>
      <w:r w:rsidRPr="0039728A">
        <w:rPr>
          <w:color w:val="000000"/>
          <w:lang w:val="es-ES_tradnl"/>
        </w:rPr>
        <w:t xml:space="preserve"> B. Son </w:t>
      </w:r>
      <w:r w:rsidRPr="0039728A">
        <w:rPr>
          <w:i/>
          <w:color w:val="000000"/>
          <w:lang w:val="es-ES_tradnl"/>
        </w:rPr>
        <w:t>posibles</w:t>
      </w:r>
      <w:r w:rsidRPr="0039728A">
        <w:rPr>
          <w:color w:val="000000"/>
          <w:lang w:val="es-ES_tradnl"/>
        </w:rPr>
        <w:t xml:space="preserve"> pero no </w:t>
      </w:r>
      <w:r w:rsidRPr="0039728A">
        <w:rPr>
          <w:i/>
          <w:color w:val="000000"/>
          <w:lang w:val="es-ES_tradnl"/>
        </w:rPr>
        <w:t xml:space="preserve">necesarias. </w:t>
      </w:r>
      <w:r w:rsidRPr="0039728A">
        <w:rPr>
          <w:color w:val="000000"/>
          <w:lang w:val="es-ES_tradnl"/>
        </w:rPr>
        <w:t xml:space="preserve">Por lo tanto, ni A ni B pueden ser consideradas como apoyo para una doctrina de diaconisas, porque el contexto no obliga tales interpretaciones. Si los proponentes de la ordenación de diaconisas desean apoyar su punto de vista con algún versículo, tendrán que hacerlo en base a otro texto y no con este.  </w:t>
      </w:r>
    </w:p>
    <w:p w14:paraId="0B9ADA70" w14:textId="77777777" w:rsidR="00F34A90" w:rsidRPr="0039728A" w:rsidRDefault="00546663" w:rsidP="00625E9B">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outlineLvl w:val="0"/>
        <w:rPr>
          <w:color w:val="000000"/>
          <w:lang w:val="es-ES_tradnl"/>
        </w:rPr>
      </w:pPr>
      <w:r w:rsidRPr="0039728A">
        <w:rPr>
          <w:color w:val="000000"/>
          <w:lang w:val="es-ES_tradnl"/>
        </w:rPr>
        <w:t xml:space="preserve">Desafortunadamente para ellos, no existe ningún otro. </w:t>
      </w:r>
    </w:p>
    <w:p w14:paraId="14E91B0D" w14:textId="27FE5FC2" w:rsidR="00546663" w:rsidRPr="0039728A" w:rsidRDefault="00865CD9" w:rsidP="001A291F">
      <w:pPr>
        <w:pStyle w:val="Heading2"/>
        <w:rPr>
          <w:b w:val="0"/>
          <w:color w:val="000000"/>
          <w:lang w:val="es-ES_tradnl"/>
        </w:rPr>
      </w:pPr>
      <w:r w:rsidRPr="0039728A">
        <w:rPr>
          <w:lang w:val="es-ES_tradnl"/>
        </w:rPr>
        <w:t>Argumento de Hechos Capítulo Seis</w:t>
      </w:r>
    </w:p>
    <w:p w14:paraId="68682D92" w14:textId="77777777" w:rsidR="00F34A90" w:rsidRPr="0039728A" w:rsidRDefault="00546663">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39728A">
        <w:rPr>
          <w:color w:val="000000"/>
          <w:lang w:val="es-ES_tradnl"/>
        </w:rPr>
        <w:t xml:space="preserve">Se acepta en casi todas las denominaciones que este capítulo habla de la elección de los primeros diáconos. Es notable que todos fueron varones. </w:t>
      </w:r>
    </w:p>
    <w:p w14:paraId="1518E8A7" w14:textId="230EF3AB" w:rsidR="00F34A90" w:rsidRPr="0039728A" w:rsidRDefault="00546663" w:rsidP="00C32465">
      <w:pPr>
        <w:pStyle w:val="Scripture"/>
      </w:pPr>
      <w:r w:rsidRPr="0039728A">
        <w:t xml:space="preserve">Buscad, pues, hermanos, de entre vosotros a siete varones de buen testimonio... </w:t>
      </w:r>
      <w:r w:rsidR="00BA26EF">
        <w:t xml:space="preserve">Versículo </w:t>
      </w:r>
      <w:r w:rsidRPr="0039728A">
        <w:t xml:space="preserve">3 </w:t>
      </w:r>
    </w:p>
    <w:p w14:paraId="205DF2E7" w14:textId="77777777" w:rsidR="00F34A90" w:rsidRPr="0039728A" w:rsidRDefault="00546663">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b/>
          <w:color w:val="000000"/>
          <w:lang w:val="es-ES_tradnl"/>
        </w:rPr>
      </w:pPr>
      <w:r w:rsidRPr="0039728A">
        <w:rPr>
          <w:color w:val="000000"/>
          <w:lang w:val="es-ES_tradnl"/>
        </w:rPr>
        <w:t>Los proponentes de diaconisas contestan que no es forzosamente cierto que no se eligieron mujeres en ocasiones posteriores, sólo porque los primeros diáconos fueron hombres.</w:t>
      </w:r>
    </w:p>
    <w:p w14:paraId="5A00A6D6" w14:textId="11A1B6BC" w:rsidR="00F34A90" w:rsidRPr="0039728A" w:rsidRDefault="00546663">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39728A">
        <w:rPr>
          <w:color w:val="000000"/>
          <w:lang w:val="es-ES_tradnl"/>
        </w:rPr>
        <w:t>Sin embargo, es notable que los apóstoles no dijeron, “personas”, sino especificaron el gé</w:t>
      </w:r>
      <w:r w:rsidR="00873477">
        <w:rPr>
          <w:color w:val="000000"/>
          <w:lang w:val="es-ES_tradnl"/>
        </w:rPr>
        <w:t>nero masculino con la palabra «varone</w:t>
      </w:r>
      <w:r w:rsidR="00A60E32">
        <w:rPr>
          <w:color w:val="000000"/>
          <w:lang w:val="es-ES_tradnl"/>
        </w:rPr>
        <w:t>s»</w:t>
      </w:r>
      <w:r w:rsidR="00873477">
        <w:rPr>
          <w:color w:val="000000"/>
          <w:lang w:val="es-ES_tradnl"/>
        </w:rPr>
        <w:t>.</w:t>
      </w:r>
      <w:r w:rsidRPr="0039728A">
        <w:rPr>
          <w:color w:val="000000"/>
          <w:lang w:val="es-ES_tradnl"/>
        </w:rPr>
        <w:t xml:space="preserve"> Es </w:t>
      </w:r>
      <w:r w:rsidR="00B2311E" w:rsidRPr="0039728A">
        <w:rPr>
          <w:color w:val="000000"/>
          <w:lang w:val="es-ES_tradnl"/>
        </w:rPr>
        <w:t>difícil</w:t>
      </w:r>
      <w:r w:rsidRPr="0039728A">
        <w:rPr>
          <w:color w:val="000000"/>
          <w:lang w:val="es-ES_tradnl"/>
        </w:rPr>
        <w:t xml:space="preserve"> encontrar en el contexto circunstancias especiales diferentes de las de hoy en día que requería que los candidatos diaconales sean varones. Tenía que ser por una convicción de la parte de los apóstoles, no porque la situación era </w:t>
      </w:r>
      <w:r w:rsidR="00B2311E" w:rsidRPr="0039728A">
        <w:rPr>
          <w:color w:val="000000"/>
          <w:lang w:val="es-ES_tradnl"/>
        </w:rPr>
        <w:t>distinta</w:t>
      </w:r>
      <w:r w:rsidRPr="0039728A">
        <w:rPr>
          <w:color w:val="000000"/>
          <w:lang w:val="es-ES_tradnl"/>
        </w:rPr>
        <w:t xml:space="preserve"> de las que encontramos hoy. </w:t>
      </w:r>
    </w:p>
    <w:p w14:paraId="337BA0A1" w14:textId="2A8841E4" w:rsidR="00546663" w:rsidRPr="0039728A" w:rsidRDefault="00546663" w:rsidP="00B37BEB">
      <w:pPr>
        <w:pStyle w:val="Heading2"/>
        <w:rPr>
          <w:b w:val="0"/>
          <w:color w:val="000000"/>
          <w:lang w:val="es-ES_tradnl"/>
        </w:rPr>
      </w:pPr>
      <w:r w:rsidRPr="0039728A">
        <w:rPr>
          <w:lang w:val="es-ES_tradnl"/>
        </w:rPr>
        <w:t>Ar</w:t>
      </w:r>
      <w:r w:rsidR="00FC7604" w:rsidRPr="0039728A">
        <w:rPr>
          <w:lang w:val="es-ES_tradnl"/>
        </w:rPr>
        <w:t xml:space="preserve">gumento de la </w:t>
      </w:r>
      <w:r w:rsidR="00E03A70">
        <w:rPr>
          <w:lang w:val="es-ES_tradnl"/>
        </w:rPr>
        <w:t>imagen de Dios</w:t>
      </w:r>
      <w:r w:rsidR="00FC7604" w:rsidRPr="0039728A">
        <w:rPr>
          <w:lang w:val="es-ES_tradnl"/>
        </w:rPr>
        <w:t xml:space="preserve"> </w:t>
      </w:r>
    </w:p>
    <w:p w14:paraId="2882EB78" w14:textId="43C88603" w:rsidR="00F34A90" w:rsidRPr="0039728A" w:rsidRDefault="00546663" w:rsidP="0039728A">
      <w:pPr>
        <w:pStyle w:val="Scripture"/>
      </w:pPr>
      <w:r w:rsidRPr="0039728A">
        <w:t xml:space="preserve">Porque el varón no debe cubrirse la cabeza, pues él es imagen y gloria de Dios; pero </w:t>
      </w:r>
      <w:r w:rsidR="0039728A">
        <w:t xml:space="preserve">la mujer es gloria del varón. </w:t>
      </w:r>
      <w:r w:rsidR="00E03A70" w:rsidRPr="0039728A">
        <w:t>1Cor</w:t>
      </w:r>
      <w:r w:rsidR="00E03A70">
        <w:t xml:space="preserve">intios </w:t>
      </w:r>
      <w:r w:rsidR="00E03A70" w:rsidRPr="0039728A">
        <w:t>11</w:t>
      </w:r>
      <w:r w:rsidR="00E03A70">
        <w:t>:7</w:t>
      </w:r>
    </w:p>
    <w:p w14:paraId="52556DB9" w14:textId="50AF632F" w:rsidR="00F34A90" w:rsidRPr="0039728A" w:rsidRDefault="00546663">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39728A">
        <w:rPr>
          <w:color w:val="000000"/>
          <w:lang w:val="es-ES_tradnl"/>
        </w:rPr>
        <w:t>Los hombres son la imagen de Dios en un sentido particular en el cual las mujeres no la son. Aunque puede molestarle al género femenino oír esto, no obstante la conclusión es inescapable.  Aunque las mujeres son realmente la imagen de Dios también, esta imagen es derivada a través del hombre, antes que directamente de Dios. El hombre, aparte de la mujer, es llamado</w:t>
      </w:r>
      <w:r w:rsidR="00431256">
        <w:rPr>
          <w:color w:val="000000"/>
          <w:lang w:val="es-ES_tradnl"/>
        </w:rPr>
        <w:t xml:space="preserve"> «imagen de Dios»</w:t>
      </w:r>
      <w:r w:rsidRPr="0039728A">
        <w:rPr>
          <w:color w:val="000000"/>
          <w:lang w:val="es-ES_tradnl"/>
        </w:rPr>
        <w:t xml:space="preserve"> en las Escrituras. Pero la mujer nunca se designa así aparte del hombre.</w:t>
      </w:r>
    </w:p>
    <w:p w14:paraId="085D57B5" w14:textId="77777777" w:rsidR="00F34A90" w:rsidRPr="0039728A" w:rsidRDefault="00546663">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39728A">
        <w:rPr>
          <w:color w:val="000000"/>
          <w:lang w:val="es-ES_tradnl"/>
        </w:rPr>
        <w:t xml:space="preserve">¿Cómo se relaciona esto a la cuestión del diaconado? Tiene que ver con la clase de “imagen de Dios” que deseamos proyectar a la congregación y al mundo. </w:t>
      </w:r>
    </w:p>
    <w:p w14:paraId="45B41B7C" w14:textId="77777777" w:rsidR="00F34A90" w:rsidRPr="0039728A" w:rsidRDefault="00546663">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39728A">
        <w:rPr>
          <w:color w:val="000000"/>
          <w:lang w:val="es-ES_tradnl"/>
        </w:rPr>
        <w:t xml:space="preserve">Aunque se puede argumentar que el oficio de diácono es solamente el de siervo, no obstante, todos los oficiales de la iglesia son representantes de la iglesia al público en general. La iglesia, en cambio, es la representante de Dios en la tierra. El género femenino no es lo que las Escrituras proyecta a la humanidad como la imagen de Dios. </w:t>
      </w:r>
    </w:p>
    <w:p w14:paraId="772F002B" w14:textId="77777777" w:rsidR="00F34A90" w:rsidRPr="0039728A" w:rsidRDefault="00546663">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39728A">
        <w:rPr>
          <w:color w:val="000000"/>
          <w:lang w:val="es-ES_tradnl"/>
        </w:rPr>
        <w:t xml:space="preserve">Parece cuestionable, pues, que las mujeres estén encargados de oficios </w:t>
      </w:r>
      <w:r w:rsidR="00B2311E" w:rsidRPr="0039728A">
        <w:rPr>
          <w:color w:val="000000"/>
          <w:lang w:val="es-ES_tradnl"/>
        </w:rPr>
        <w:t>eclesiásticos</w:t>
      </w:r>
      <w:r w:rsidRPr="0039728A">
        <w:rPr>
          <w:color w:val="000000"/>
          <w:lang w:val="es-ES_tradnl"/>
        </w:rPr>
        <w:t xml:space="preserve"> frente a la iglesia y al mundo. </w:t>
      </w:r>
    </w:p>
    <w:p w14:paraId="32B035AA" w14:textId="298F3D4A" w:rsidR="00546663" w:rsidRPr="0039728A" w:rsidRDefault="00546663" w:rsidP="00DE10BC">
      <w:pPr>
        <w:pStyle w:val="Heading2"/>
        <w:rPr>
          <w:color w:val="000000"/>
          <w:lang w:val="es-ES_tradnl"/>
        </w:rPr>
      </w:pPr>
      <w:r w:rsidRPr="0039728A">
        <w:rPr>
          <w:lang w:val="es-ES_tradnl"/>
        </w:rPr>
        <w:t>Argumento del concepto de la autoridad</w:t>
      </w:r>
    </w:p>
    <w:p w14:paraId="1A09477D" w14:textId="77777777" w:rsidR="00F34A90" w:rsidRPr="0039728A" w:rsidRDefault="00546663">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39728A">
        <w:rPr>
          <w:color w:val="000000"/>
          <w:lang w:val="es-ES_tradnl"/>
        </w:rPr>
        <w:t xml:space="preserve">Ha sido argumentado que el oficio de diácono no contiene autoridad en el sentido de liderazgo. Correcto. Sin embargo, esto no significa que no contenga autoridad ninguna. Aunque este oficio está en sumisión al de los ancianos, tiene todavía autoridad dentro del campo de sus actividades de servicio. La idea de un oficio sin autoridad de ninguna clase es intrínsicamente absurdo. </w:t>
      </w:r>
    </w:p>
    <w:p w14:paraId="66C946CB" w14:textId="4E104700" w:rsidR="00F34A90" w:rsidRPr="0039728A" w:rsidRDefault="00E531F5">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Pr>
          <w:color w:val="000000"/>
          <w:lang w:val="es-ES_tradnl"/>
        </w:rPr>
        <w:t>El concepto mismo de «oficios»</w:t>
      </w:r>
      <w:r w:rsidR="00546663" w:rsidRPr="0039728A">
        <w:rPr>
          <w:color w:val="000000"/>
          <w:lang w:val="es-ES_tradnl"/>
        </w:rPr>
        <w:t xml:space="preserve"> implica autoridad de alguna clase, aunque limitada. Al ordenarle a una mujer para un oficio es, por lo tanto, ordenarle para alguna posición de autoridad. Esto parece contrario al concepto </w:t>
      </w:r>
      <w:r w:rsidR="00FC28D0" w:rsidRPr="0039728A">
        <w:rPr>
          <w:color w:val="000000"/>
          <w:lang w:val="es-ES_tradnl"/>
        </w:rPr>
        <w:t xml:space="preserve">paulino </w:t>
      </w:r>
      <w:r w:rsidR="00546663" w:rsidRPr="0039728A">
        <w:rPr>
          <w:color w:val="000000"/>
          <w:lang w:val="es-ES_tradnl"/>
        </w:rPr>
        <w:t>de la función de la mujer como no-autoritaria en la iglesia.</w:t>
      </w:r>
    </w:p>
    <w:p w14:paraId="27EE2E9C" w14:textId="71084EF0" w:rsidR="00546663" w:rsidRPr="0039728A" w:rsidRDefault="00546663" w:rsidP="004835F0">
      <w:pPr>
        <w:pStyle w:val="Heading2"/>
        <w:rPr>
          <w:b w:val="0"/>
          <w:color w:val="000000"/>
          <w:lang w:val="es-ES_tradnl"/>
        </w:rPr>
      </w:pPr>
      <w:r w:rsidRPr="0039728A">
        <w:rPr>
          <w:lang w:val="es-ES_tradnl"/>
        </w:rPr>
        <w:t>Argumento de la tradición</w:t>
      </w:r>
    </w:p>
    <w:p w14:paraId="716F9DE1" w14:textId="2AE5DE6D" w:rsidR="00F34A90" w:rsidRPr="0039728A" w:rsidRDefault="00546663">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39728A">
        <w:rPr>
          <w:color w:val="000000"/>
          <w:lang w:val="es-ES_tradnl"/>
        </w:rPr>
        <w:t xml:space="preserve">La Biblia, no la tradición, es el árbitro final de la verdad. Esto fue, en realidad, la base del movimiento </w:t>
      </w:r>
      <w:r w:rsidR="00FC28D0" w:rsidRPr="0039728A">
        <w:rPr>
          <w:color w:val="000000"/>
          <w:lang w:val="es-ES_tradnl"/>
        </w:rPr>
        <w:t>reformado</w:t>
      </w:r>
      <w:r w:rsidRPr="0039728A">
        <w:rPr>
          <w:color w:val="000000"/>
          <w:lang w:val="es-ES_tradnl"/>
        </w:rPr>
        <w:t xml:space="preserve">. Pero los reformadores no echaron fuera las tradiciones solamente porque eran tradiciones, sino solamente cuando se veían obligados, debido a las enseñanzas de la Escritura. El capricho del hombre, por lo tanto, no es fundamento suficiente para echar fuera una tradición. </w:t>
      </w:r>
    </w:p>
    <w:p w14:paraId="03520126" w14:textId="77777777" w:rsidR="00F34A90" w:rsidRPr="0039728A" w:rsidRDefault="00546663">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39728A">
        <w:rPr>
          <w:color w:val="000000"/>
          <w:lang w:val="es-ES_tradnl"/>
        </w:rPr>
        <w:t xml:space="preserve">Por cuatrocientos años el movimiento reformado ha negado los oficios de la iglesia a las mujeres. Si esta tradición es errónea, entonces debe ser cambiada </w:t>
      </w:r>
      <w:r w:rsidR="00B2311E" w:rsidRPr="0039728A">
        <w:rPr>
          <w:color w:val="000000"/>
          <w:lang w:val="es-ES_tradnl"/>
        </w:rPr>
        <w:t>inmediatamente</w:t>
      </w:r>
      <w:r w:rsidRPr="0039728A">
        <w:rPr>
          <w:color w:val="000000"/>
          <w:lang w:val="es-ES_tradnl"/>
        </w:rPr>
        <w:t>. Pero el peso de las pruebas reside con aquellos quienes arrojarían esta tradición.</w:t>
      </w:r>
    </w:p>
    <w:p w14:paraId="10DB7639" w14:textId="77777777" w:rsidR="00F34A90" w:rsidRPr="0039728A" w:rsidRDefault="00546663" w:rsidP="000C31EE">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39728A">
        <w:rPr>
          <w:color w:val="000000"/>
          <w:lang w:val="es-ES_tradnl"/>
        </w:rPr>
        <w:t xml:space="preserve">A la conciencia de cada uno, le dejo la tarea de decidir si los que quieren ordenar a mujeres a un oficio </w:t>
      </w:r>
      <w:r w:rsidR="00B2311E" w:rsidRPr="0039728A">
        <w:rPr>
          <w:color w:val="000000"/>
          <w:lang w:val="es-ES_tradnl"/>
        </w:rPr>
        <w:t>eclesiástico</w:t>
      </w:r>
      <w:r w:rsidRPr="0039728A">
        <w:rPr>
          <w:color w:val="000000"/>
          <w:lang w:val="es-ES_tradnl"/>
        </w:rPr>
        <w:t xml:space="preserve">, poseen tal peso de pruebas. </w:t>
      </w:r>
    </w:p>
    <w:p w14:paraId="6753EFFB" w14:textId="7C02C20D" w:rsidR="000C31EE" w:rsidRPr="0039728A" w:rsidRDefault="000C31EE" w:rsidP="000C31EE">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p>
    <w:p w14:paraId="2E49165E" w14:textId="2D9BDE28" w:rsidR="00E531F5" w:rsidRPr="009E72A4" w:rsidRDefault="000C31EE" w:rsidP="00E531F5">
      <w:pPr>
        <w:jc w:val="center"/>
        <w:rPr>
          <w:sz w:val="22"/>
        </w:rPr>
      </w:pPr>
      <w:r w:rsidRPr="009E72A4">
        <w:rPr>
          <w:color w:val="000000"/>
          <w:sz w:val="22"/>
          <w:lang w:val="es-ES_tradnl"/>
        </w:rPr>
        <w:t xml:space="preserve">Otros ensayos y libros de </w:t>
      </w:r>
      <w:r w:rsidR="007E3172" w:rsidRPr="009E72A4">
        <w:rPr>
          <w:color w:val="000000"/>
          <w:sz w:val="22"/>
          <w:lang w:val="es-ES_tradnl"/>
        </w:rPr>
        <w:t>Smalling</w:t>
      </w:r>
      <w:r w:rsidRPr="009E72A4">
        <w:rPr>
          <w:color w:val="000000"/>
          <w:sz w:val="22"/>
          <w:lang w:val="es-ES_tradnl"/>
        </w:rPr>
        <w:t xml:space="preserve"> se pueden bajar de</w:t>
      </w:r>
      <w:r w:rsidR="00E531F5" w:rsidRPr="009E72A4">
        <w:rPr>
          <w:sz w:val="22"/>
        </w:rPr>
        <w:t xml:space="preserve"> </w:t>
      </w:r>
      <w:r w:rsidR="00E531F5" w:rsidRPr="009E72A4">
        <w:rPr>
          <w:sz w:val="22"/>
        </w:rPr>
        <w:br/>
      </w:r>
      <w:hyperlink r:id="rId7" w:history="1">
        <w:r w:rsidR="00E531F5" w:rsidRPr="009E72A4">
          <w:rPr>
            <w:rStyle w:val="Hyperlink"/>
            <w:sz w:val="22"/>
          </w:rPr>
          <w:t>www.espanol.visionreal.info</w:t>
        </w:r>
      </w:hyperlink>
    </w:p>
    <w:p w14:paraId="309A1605" w14:textId="4E5318BC" w:rsidR="000C31EE" w:rsidRPr="0039728A" w:rsidRDefault="000C31EE" w:rsidP="000C31EE">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p>
    <w:sectPr w:rsidR="000C31EE" w:rsidRPr="0039728A">
      <w:pgSz w:w="12240" w:h="15840"/>
      <w:pgMar w:top="720" w:right="1440" w:bottom="36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Georgia">
    <w:panose1 w:val="02040502050405020303"/>
    <w:charset w:val="00"/>
    <w:family w:val="auto"/>
    <w:pitch w:val="variable"/>
    <w:sig w:usb0="00000003" w:usb1="00000000" w:usb2="00000000" w:usb3="00000000" w:csb0="00000001" w:csb1="00000000"/>
  </w:font>
  <w:font w:name="Cambria">
    <w:panose1 w:val="02040503050406030204"/>
    <w:charset w:val="00"/>
    <w:family w:val="auto"/>
    <w:pitch w:val="variable"/>
    <w:sig w:usb0="A00002EF" w:usb1="4000004B" w:usb2="00000000" w:usb3="00000000" w:csb0="000000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A00002EF" w:usb1="4000207B" w:usb2="00000000" w:usb3="00000000" w:csb0="0000009F" w:csb1="00000000"/>
  </w:font>
  <w:font w:name="Geneva">
    <w:panose1 w:val="020B0503030404040204"/>
    <w:charset w:val="00"/>
    <w:family w:val="auto"/>
    <w:pitch w:val="variable"/>
    <w:sig w:usb0="00000007" w:usb1="00000000" w:usb2="00000000" w:usb3="00000000" w:csb0="00000093" w:csb1="00000000"/>
  </w:font>
  <w:font w:name="Palatino">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Impact">
    <w:panose1 w:val="020B0806030902050204"/>
    <w:charset w:val="00"/>
    <w:family w:val="auto"/>
    <w:pitch w:val="variable"/>
    <w:sig w:usb0="00000003" w:usb1="00000000" w:usb2="00000000" w:usb3="00000000" w:csb0="00000001" w:csb1="00000000"/>
  </w:font>
  <w:font w:name="ＭＳ Ｐゴシック">
    <w:charset w:val="4E"/>
    <w:family w:val="auto"/>
    <w:pitch w:val="variable"/>
    <w:sig w:usb0="E00002FF" w:usb1="6AC7FDFB" w:usb2="00000012" w:usb3="00000000" w:csb0="0002009F" w:csb1="00000000"/>
  </w:font>
  <w:font w:name="Verdana">
    <w:panose1 w:val="020B0604030504040204"/>
    <w:charset w:val="00"/>
    <w:family w:val="auto"/>
    <w:pitch w:val="variable"/>
    <w:sig w:usb0="00000287" w:usb1="00000000" w:usb2="00000000" w:usb3="00000000" w:csb0="0000019F" w:csb1="00000000"/>
  </w:font>
  <w:font w:name="ＭＳ 明朝">
    <w:charset w:val="4E"/>
    <w:family w:val="auto"/>
    <w:pitch w:val="variable"/>
    <w:sig w:usb0="E00002FF" w:usb1="6AC7FDFB" w:usb2="00000012" w:usb3="00000000" w:csb0="0002009F" w:csb1="00000000"/>
  </w:font>
  <w:font w:name="MS Mincho">
    <w:altName w:val="ＭＳ 明朝"/>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A3103238"/>
    <w:lvl w:ilvl="0">
      <w:start w:val="1"/>
      <w:numFmt w:val="decimal"/>
      <w:pStyle w:val="ListNumber2"/>
      <w:lvlText w:val="%1."/>
      <w:lvlJc w:val="left"/>
      <w:pPr>
        <w:tabs>
          <w:tab w:val="num" w:pos="720"/>
        </w:tabs>
        <w:ind w:left="720" w:hanging="360"/>
      </w:pPr>
    </w:lvl>
  </w:abstractNum>
  <w:abstractNum w:abstractNumId="1">
    <w:nsid w:val="09AC3D40"/>
    <w:multiLevelType w:val="hybridMultilevel"/>
    <w:tmpl w:val="20F82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923C1E"/>
    <w:multiLevelType w:val="hybridMultilevel"/>
    <w:tmpl w:val="F5AEC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785CB9"/>
    <w:multiLevelType w:val="hybridMultilevel"/>
    <w:tmpl w:val="FC8E9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5C32FF0"/>
    <w:multiLevelType w:val="hybridMultilevel"/>
    <w:tmpl w:val="A7421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E5029AB"/>
    <w:multiLevelType w:val="hybridMultilevel"/>
    <w:tmpl w:val="83748B92"/>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9262993"/>
    <w:multiLevelType w:val="hybridMultilevel"/>
    <w:tmpl w:val="1CFC336E"/>
    <w:lvl w:ilvl="0" w:tplc="8332B5FC">
      <w:start w:val="1"/>
      <w:numFmt w:val="upperLetter"/>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B8F232A"/>
    <w:multiLevelType w:val="hybridMultilevel"/>
    <w:tmpl w:val="68F4F9CE"/>
    <w:lvl w:ilvl="0" w:tplc="8332B5FC">
      <w:start w:val="1"/>
      <w:numFmt w:val="upperLetter"/>
      <w:lvlText w:val="%1."/>
      <w:lvlJc w:val="left"/>
      <w:pPr>
        <w:ind w:left="740" w:hanging="38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6"/>
  </w:num>
  <w:num w:numId="4">
    <w:abstractNumId w:val="7"/>
  </w:num>
  <w:num w:numId="5">
    <w:abstractNumId w:val="2"/>
  </w:num>
  <w:num w:numId="6">
    <w:abstractNumId w:val="1"/>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hyphenationZone w:val="0"/>
  <w:doNotHyphenateCaps/>
  <w:evenAndOddHeaders/>
  <w:drawingGridHorizontalSpacing w:val="120"/>
  <w:drawingGridVerticalSpacing w:val="120"/>
  <w:displayHorizontalDrawingGridEvery w:val="0"/>
  <w:displayVerticalDrawingGridEvery w:val="0"/>
  <w:doNotUseMarginsForDrawingGridOrigin/>
  <w:doNotShadeFormData/>
  <w:noPunctuationKerning/>
  <w:characterSpacingControl w:val="doNotCompress"/>
  <w:savePreviewPicture/>
  <w:compat>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DAA"/>
    <w:rsid w:val="00005EE9"/>
    <w:rsid w:val="00032896"/>
    <w:rsid w:val="0008093C"/>
    <w:rsid w:val="0009252A"/>
    <w:rsid w:val="000A2287"/>
    <w:rsid w:val="000C31EE"/>
    <w:rsid w:val="00110D07"/>
    <w:rsid w:val="0013357E"/>
    <w:rsid w:val="001735BE"/>
    <w:rsid w:val="001737CD"/>
    <w:rsid w:val="00187D25"/>
    <w:rsid w:val="001A085A"/>
    <w:rsid w:val="001A0C71"/>
    <w:rsid w:val="001A1927"/>
    <w:rsid w:val="001A291F"/>
    <w:rsid w:val="001D5DD1"/>
    <w:rsid w:val="00252CBE"/>
    <w:rsid w:val="002A5D27"/>
    <w:rsid w:val="00303A26"/>
    <w:rsid w:val="003069E5"/>
    <w:rsid w:val="003311B4"/>
    <w:rsid w:val="00345EFF"/>
    <w:rsid w:val="0039728A"/>
    <w:rsid w:val="003C62BE"/>
    <w:rsid w:val="003E31B2"/>
    <w:rsid w:val="00403A3C"/>
    <w:rsid w:val="00431256"/>
    <w:rsid w:val="00437E42"/>
    <w:rsid w:val="00451F42"/>
    <w:rsid w:val="00453087"/>
    <w:rsid w:val="00455526"/>
    <w:rsid w:val="004676B1"/>
    <w:rsid w:val="00476A85"/>
    <w:rsid w:val="004835F0"/>
    <w:rsid w:val="004C008E"/>
    <w:rsid w:val="004E45D0"/>
    <w:rsid w:val="00517C8D"/>
    <w:rsid w:val="005270EE"/>
    <w:rsid w:val="0053607D"/>
    <w:rsid w:val="00546663"/>
    <w:rsid w:val="005A250B"/>
    <w:rsid w:val="005E3B9E"/>
    <w:rsid w:val="005E59EA"/>
    <w:rsid w:val="00625E9B"/>
    <w:rsid w:val="0063011C"/>
    <w:rsid w:val="00680B5C"/>
    <w:rsid w:val="006C74B7"/>
    <w:rsid w:val="006E7DFF"/>
    <w:rsid w:val="00763683"/>
    <w:rsid w:val="00785431"/>
    <w:rsid w:val="0079387D"/>
    <w:rsid w:val="007A3CEF"/>
    <w:rsid w:val="007B45D1"/>
    <w:rsid w:val="007E2222"/>
    <w:rsid w:val="007E3172"/>
    <w:rsid w:val="0085766E"/>
    <w:rsid w:val="00865CD9"/>
    <w:rsid w:val="00873477"/>
    <w:rsid w:val="00874298"/>
    <w:rsid w:val="008872A0"/>
    <w:rsid w:val="008C4442"/>
    <w:rsid w:val="009153C6"/>
    <w:rsid w:val="009329F0"/>
    <w:rsid w:val="009747DF"/>
    <w:rsid w:val="009D5035"/>
    <w:rsid w:val="009E72A4"/>
    <w:rsid w:val="00A17CED"/>
    <w:rsid w:val="00A60E32"/>
    <w:rsid w:val="00A724E1"/>
    <w:rsid w:val="00AA0486"/>
    <w:rsid w:val="00AC057C"/>
    <w:rsid w:val="00B004DA"/>
    <w:rsid w:val="00B2311E"/>
    <w:rsid w:val="00B23E7C"/>
    <w:rsid w:val="00B37846"/>
    <w:rsid w:val="00B37BEB"/>
    <w:rsid w:val="00BA26EF"/>
    <w:rsid w:val="00BB514B"/>
    <w:rsid w:val="00BD4466"/>
    <w:rsid w:val="00BF37BA"/>
    <w:rsid w:val="00BF79C6"/>
    <w:rsid w:val="00C32465"/>
    <w:rsid w:val="00C76107"/>
    <w:rsid w:val="00CC0899"/>
    <w:rsid w:val="00CF5914"/>
    <w:rsid w:val="00CF7DAA"/>
    <w:rsid w:val="00D052CC"/>
    <w:rsid w:val="00D06505"/>
    <w:rsid w:val="00D21AA5"/>
    <w:rsid w:val="00D95627"/>
    <w:rsid w:val="00DB7585"/>
    <w:rsid w:val="00DE10BC"/>
    <w:rsid w:val="00DE5A2E"/>
    <w:rsid w:val="00E03A70"/>
    <w:rsid w:val="00E0577C"/>
    <w:rsid w:val="00E531F5"/>
    <w:rsid w:val="00E70527"/>
    <w:rsid w:val="00E85753"/>
    <w:rsid w:val="00EB226E"/>
    <w:rsid w:val="00ED4D24"/>
    <w:rsid w:val="00F031DA"/>
    <w:rsid w:val="00F21080"/>
    <w:rsid w:val="00F34A90"/>
    <w:rsid w:val="00F37C09"/>
    <w:rsid w:val="00F938CC"/>
    <w:rsid w:val="00FC28D0"/>
    <w:rsid w:val="00FC7604"/>
    <w:rsid w:val="00FE78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47456DE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4A90"/>
    <w:pPr>
      <w:spacing w:after="160" w:line="276" w:lineRule="auto"/>
      <w:jc w:val="both"/>
    </w:pPr>
    <w:rPr>
      <w:rFonts w:ascii="Georgia" w:eastAsiaTheme="minorHAnsi" w:hAnsi="Georgia" w:cs="Arial"/>
      <w:sz w:val="24"/>
    </w:rPr>
  </w:style>
  <w:style w:type="paragraph" w:styleId="Heading1">
    <w:name w:val="heading 1"/>
    <w:basedOn w:val="Normal"/>
    <w:next w:val="Normal"/>
    <w:link w:val="Heading1Char"/>
    <w:uiPriority w:val="9"/>
    <w:qFormat/>
    <w:rsid w:val="00F34A90"/>
    <w:pPr>
      <w:keepNext/>
      <w:keepLines/>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after="400" w:line="240" w:lineRule="auto"/>
      <w:outlineLvl w:val="0"/>
    </w:pPr>
    <w:rPr>
      <w:rFonts w:eastAsiaTheme="majorEastAsia" w:cstheme="majorBidi"/>
      <w:bCs/>
      <w:color w:val="0000FF"/>
      <w:sz w:val="32"/>
      <w:szCs w:val="32"/>
    </w:rPr>
  </w:style>
  <w:style w:type="paragraph" w:styleId="Heading2">
    <w:name w:val="heading 2"/>
    <w:basedOn w:val="Normal"/>
    <w:next w:val="Normal"/>
    <w:link w:val="Heading2Char"/>
    <w:uiPriority w:val="9"/>
    <w:unhideWhenUsed/>
    <w:qFormat/>
    <w:rsid w:val="00F34A90"/>
    <w:pPr>
      <w:spacing w:before="240" w:after="120" w:line="240" w:lineRule="auto"/>
      <w:outlineLvl w:val="1"/>
    </w:pPr>
    <w:rPr>
      <w:b/>
      <w:color w:val="333333"/>
      <w:szCs w:val="24"/>
    </w:rPr>
  </w:style>
  <w:style w:type="paragraph" w:styleId="Heading3">
    <w:name w:val="heading 3"/>
    <w:basedOn w:val="Normal"/>
    <w:next w:val="Normal"/>
    <w:link w:val="Heading3Char"/>
    <w:autoRedefine/>
    <w:uiPriority w:val="9"/>
    <w:unhideWhenUsed/>
    <w:qFormat/>
    <w:rsid w:val="00F34A90"/>
    <w:pPr>
      <w:keepNext/>
      <w:keepLines/>
      <w:tabs>
        <w:tab w:val="left" w:pos="-2840"/>
        <w:tab w:val="left" w:pos="-2120"/>
        <w:tab w:val="left" w:pos="-1400"/>
        <w:tab w:val="left" w:pos="-680"/>
        <w:tab w:val="left" w:pos="270"/>
        <w:tab w:val="left" w:pos="36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before="240" w:after="120" w:line="240" w:lineRule="auto"/>
      <w:ind w:left="360"/>
      <w:outlineLvl w:val="2"/>
    </w:pPr>
    <w:rPr>
      <w:rFonts w:eastAsiaTheme="majorEastAsia" w:cstheme="majorBidi"/>
      <w:b/>
      <w:bCs/>
      <w:color w:val="984806" w:themeColor="accent6" w:themeShade="80"/>
      <w:szCs w:val="24"/>
      <w:lang w:eastAsia="ja-JP"/>
    </w:rPr>
  </w:style>
  <w:style w:type="paragraph" w:styleId="Heading4">
    <w:name w:val="heading 4"/>
    <w:basedOn w:val="Normal"/>
    <w:next w:val="Normal"/>
    <w:link w:val="Heading4Char"/>
    <w:uiPriority w:val="9"/>
    <w:semiHidden/>
    <w:unhideWhenUsed/>
    <w:qFormat/>
    <w:rsid w:val="00F34A90"/>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34A90"/>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0650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0650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06505"/>
    <w:pPr>
      <w:keepNext/>
      <w:keepLines/>
      <w:spacing w:before="200" w:after="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D06505"/>
    <w:pPr>
      <w:keepNext/>
      <w:keepLines/>
      <w:spacing w:before="200" w:after="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Defaults">
    <w:name w:val="WP Defaults"/>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Geneva" w:hAnsi="Geneva"/>
      <w:color w:val="000000"/>
      <w:sz w:val="24"/>
    </w:rPr>
  </w:style>
  <w:style w:type="paragraph" w:customStyle="1" w:styleId="WPDefaults0">
    <w:name w:val="WP Defaults*"/>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Geneva" w:hAnsi="Geneva"/>
      <w:color w:val="000000"/>
      <w:sz w:val="24"/>
    </w:rPr>
  </w:style>
  <w:style w:type="paragraph" w:customStyle="1" w:styleId="Document">
    <w:name w:val="Document"/>
    <w:basedOn w:val="WPDefaults0"/>
    <w:pPr>
      <w:tabs>
        <w:tab w:val="clear" w:pos="7200"/>
        <w:tab w:val="clear" w:pos="7920"/>
        <w:tab w:val="clear" w:pos="8640"/>
        <w:tab w:val="clear" w:pos="9360"/>
        <w:tab w:val="clear" w:pos="10080"/>
        <w:tab w:val="clear" w:pos="10800"/>
        <w:tab w:val="clear" w:pos="1152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s>
    </w:pPr>
    <w:rPr>
      <w:rFonts w:ascii="Palatino" w:hAnsi="Palatino"/>
      <w:sz w:val="28"/>
    </w:rPr>
  </w:style>
  <w:style w:type="paragraph" w:styleId="DocumentMap">
    <w:name w:val="Document Map"/>
    <w:basedOn w:val="Normal"/>
    <w:link w:val="DocumentMapChar"/>
    <w:uiPriority w:val="99"/>
    <w:semiHidden/>
    <w:unhideWhenUsed/>
    <w:rsid w:val="00625E9B"/>
    <w:rPr>
      <w:rFonts w:ascii="Lucida Grande" w:hAnsi="Lucida Grande" w:cs="Lucida Grande"/>
      <w:szCs w:val="24"/>
    </w:rPr>
  </w:style>
  <w:style w:type="character" w:customStyle="1" w:styleId="DocumentMapChar">
    <w:name w:val="Document Map Char"/>
    <w:link w:val="DocumentMap"/>
    <w:uiPriority w:val="99"/>
    <w:semiHidden/>
    <w:rsid w:val="00625E9B"/>
    <w:rPr>
      <w:rFonts w:ascii="Lucida Grande" w:hAnsi="Lucida Grande" w:cs="Lucida Grande"/>
      <w:sz w:val="24"/>
      <w:szCs w:val="24"/>
    </w:rPr>
  </w:style>
  <w:style w:type="paragraph" w:styleId="Title">
    <w:name w:val="Title"/>
    <w:basedOn w:val="Heading1"/>
    <w:next w:val="Normal"/>
    <w:link w:val="TitleChar"/>
    <w:uiPriority w:val="10"/>
    <w:qFormat/>
    <w:rsid w:val="00F34A90"/>
    <w:pPr>
      <w:jc w:val="center"/>
    </w:pPr>
    <w:rPr>
      <w:color w:val="345A8A" w:themeColor="accent1" w:themeShade="B5"/>
      <w:sz w:val="36"/>
    </w:rPr>
  </w:style>
  <w:style w:type="character" w:customStyle="1" w:styleId="TitleChar">
    <w:name w:val="Title Char"/>
    <w:link w:val="Title"/>
    <w:uiPriority w:val="10"/>
    <w:rsid w:val="00F34A90"/>
    <w:rPr>
      <w:rFonts w:ascii="Georgia" w:eastAsiaTheme="majorEastAsia" w:hAnsi="Georgia" w:cstheme="majorBidi"/>
      <w:bCs/>
      <w:color w:val="345A8A" w:themeColor="accent1" w:themeShade="B5"/>
      <w:sz w:val="36"/>
      <w:szCs w:val="32"/>
    </w:rPr>
  </w:style>
  <w:style w:type="character" w:customStyle="1" w:styleId="Heading2Char">
    <w:name w:val="Heading 2 Char"/>
    <w:basedOn w:val="DefaultParagraphFont"/>
    <w:link w:val="Heading2"/>
    <w:uiPriority w:val="9"/>
    <w:rsid w:val="00F34A90"/>
    <w:rPr>
      <w:rFonts w:ascii="Georgia" w:eastAsiaTheme="minorHAnsi" w:hAnsi="Georgia" w:cs="Arial"/>
      <w:b/>
      <w:color w:val="333333"/>
      <w:sz w:val="24"/>
      <w:szCs w:val="24"/>
    </w:rPr>
  </w:style>
  <w:style w:type="character" w:customStyle="1" w:styleId="Heading3Char">
    <w:name w:val="Heading 3 Char"/>
    <w:basedOn w:val="DefaultParagraphFont"/>
    <w:link w:val="Heading3"/>
    <w:uiPriority w:val="9"/>
    <w:rsid w:val="00F34A90"/>
    <w:rPr>
      <w:rFonts w:ascii="Georgia" w:eastAsiaTheme="majorEastAsia" w:hAnsi="Georgia" w:cstheme="majorBidi"/>
      <w:b/>
      <w:bCs/>
      <w:color w:val="984806" w:themeColor="accent6" w:themeShade="80"/>
      <w:sz w:val="24"/>
      <w:szCs w:val="24"/>
      <w:lang w:eastAsia="ja-JP"/>
    </w:rPr>
  </w:style>
  <w:style w:type="paragraph" w:customStyle="1" w:styleId="PersonalName">
    <w:name w:val="Personal Name"/>
    <w:basedOn w:val="Title"/>
    <w:rsid w:val="00D06505"/>
    <w:rPr>
      <w:rFonts w:ascii="Impact" w:eastAsia="ＭＳ Ｐゴシック" w:hAnsi="Impact"/>
      <w:b/>
      <w:caps/>
      <w:color w:val="000000"/>
      <w:sz w:val="28"/>
      <w:szCs w:val="28"/>
    </w:rPr>
  </w:style>
  <w:style w:type="character" w:customStyle="1" w:styleId="Heading1Char">
    <w:name w:val="Heading 1 Char"/>
    <w:basedOn w:val="DefaultParagraphFont"/>
    <w:link w:val="Heading1"/>
    <w:uiPriority w:val="9"/>
    <w:rsid w:val="00F34A90"/>
    <w:rPr>
      <w:rFonts w:ascii="Georgia" w:eastAsiaTheme="majorEastAsia" w:hAnsi="Georgia" w:cstheme="majorBidi"/>
      <w:bCs/>
      <w:color w:val="0000FF"/>
      <w:sz w:val="32"/>
      <w:szCs w:val="32"/>
    </w:rPr>
  </w:style>
  <w:style w:type="character" w:customStyle="1" w:styleId="Heading4Char">
    <w:name w:val="Heading 4 Char"/>
    <w:link w:val="Heading4"/>
    <w:uiPriority w:val="9"/>
    <w:semiHidden/>
    <w:rsid w:val="00F34A90"/>
    <w:rPr>
      <w:rFonts w:asciiTheme="majorHAnsi" w:eastAsiaTheme="majorEastAsia" w:hAnsiTheme="majorHAnsi" w:cstheme="majorBidi"/>
      <w:b/>
      <w:bCs/>
      <w:i/>
      <w:iCs/>
      <w:color w:val="4F81BD" w:themeColor="accent1"/>
      <w:sz w:val="24"/>
    </w:rPr>
  </w:style>
  <w:style w:type="character" w:customStyle="1" w:styleId="Heading5Char">
    <w:name w:val="Heading 5 Char"/>
    <w:link w:val="Heading5"/>
    <w:uiPriority w:val="9"/>
    <w:semiHidden/>
    <w:rsid w:val="00F34A90"/>
    <w:rPr>
      <w:rFonts w:asciiTheme="majorHAnsi" w:eastAsiaTheme="majorEastAsia" w:hAnsiTheme="majorHAnsi" w:cstheme="majorBidi"/>
      <w:color w:val="243F60" w:themeColor="accent1" w:themeShade="7F"/>
      <w:sz w:val="24"/>
    </w:rPr>
  </w:style>
  <w:style w:type="character" w:customStyle="1" w:styleId="Heading6Char">
    <w:name w:val="Heading 6 Char"/>
    <w:link w:val="Heading6"/>
    <w:uiPriority w:val="9"/>
    <w:semiHidden/>
    <w:rsid w:val="00D06505"/>
    <w:rPr>
      <w:rFonts w:asciiTheme="majorHAnsi" w:eastAsiaTheme="majorEastAsia" w:hAnsiTheme="majorHAnsi" w:cstheme="majorBidi"/>
      <w:i/>
      <w:iCs/>
      <w:color w:val="243F60" w:themeColor="accent1" w:themeShade="7F"/>
      <w:sz w:val="24"/>
    </w:rPr>
  </w:style>
  <w:style w:type="character" w:customStyle="1" w:styleId="Heading7Char">
    <w:name w:val="Heading 7 Char"/>
    <w:link w:val="Heading7"/>
    <w:uiPriority w:val="9"/>
    <w:semiHidden/>
    <w:rsid w:val="00D06505"/>
    <w:rPr>
      <w:rFonts w:asciiTheme="majorHAnsi" w:eastAsiaTheme="majorEastAsia" w:hAnsiTheme="majorHAnsi" w:cstheme="majorBidi"/>
      <w:i/>
      <w:iCs/>
      <w:color w:val="404040" w:themeColor="text1" w:themeTint="BF"/>
      <w:sz w:val="24"/>
    </w:rPr>
  </w:style>
  <w:style w:type="character" w:customStyle="1" w:styleId="Heading8Char">
    <w:name w:val="Heading 8 Char"/>
    <w:link w:val="Heading8"/>
    <w:uiPriority w:val="9"/>
    <w:semiHidden/>
    <w:rsid w:val="00D06505"/>
    <w:rPr>
      <w:rFonts w:asciiTheme="majorHAnsi" w:eastAsiaTheme="majorEastAsia" w:hAnsiTheme="majorHAnsi" w:cstheme="majorBidi"/>
      <w:color w:val="404040" w:themeColor="text1" w:themeTint="BF"/>
    </w:rPr>
  </w:style>
  <w:style w:type="character" w:customStyle="1" w:styleId="Heading9Char">
    <w:name w:val="Heading 9 Char"/>
    <w:link w:val="Heading9"/>
    <w:uiPriority w:val="9"/>
    <w:semiHidden/>
    <w:rsid w:val="00D06505"/>
    <w:rPr>
      <w:rFonts w:asciiTheme="majorHAnsi" w:eastAsiaTheme="majorEastAsia" w:hAnsiTheme="majorHAnsi" w:cstheme="majorBidi"/>
      <w:i/>
      <w:iCs/>
      <w:color w:val="404040" w:themeColor="text1" w:themeTint="BF"/>
    </w:rPr>
  </w:style>
  <w:style w:type="paragraph" w:styleId="Caption">
    <w:name w:val="caption"/>
    <w:basedOn w:val="Normal"/>
    <w:next w:val="Normal"/>
    <w:uiPriority w:val="35"/>
    <w:semiHidden/>
    <w:unhideWhenUsed/>
    <w:qFormat/>
    <w:rsid w:val="00D06505"/>
    <w:pPr>
      <w:spacing w:after="200" w:line="240" w:lineRule="auto"/>
    </w:pPr>
    <w:rPr>
      <w:b/>
      <w:bCs/>
      <w:color w:val="4F81BD" w:themeColor="accent1"/>
      <w:sz w:val="18"/>
      <w:szCs w:val="18"/>
    </w:rPr>
  </w:style>
  <w:style w:type="paragraph" w:styleId="Subtitle">
    <w:name w:val="Subtitle"/>
    <w:basedOn w:val="Heading1"/>
    <w:next w:val="Normal"/>
    <w:link w:val="SubtitleChar"/>
    <w:uiPriority w:val="11"/>
    <w:qFormat/>
    <w:rsid w:val="00F34A90"/>
    <w:pPr>
      <w:jc w:val="center"/>
    </w:pPr>
    <w:rPr>
      <w:color w:val="345A8A" w:themeColor="accent1" w:themeShade="B5"/>
    </w:rPr>
  </w:style>
  <w:style w:type="character" w:customStyle="1" w:styleId="SubtitleChar">
    <w:name w:val="Subtitle Char"/>
    <w:basedOn w:val="DefaultParagraphFont"/>
    <w:link w:val="Subtitle"/>
    <w:uiPriority w:val="11"/>
    <w:rsid w:val="00F34A90"/>
    <w:rPr>
      <w:rFonts w:ascii="Georgia" w:eastAsiaTheme="majorEastAsia" w:hAnsi="Georgia" w:cstheme="majorBidi"/>
      <w:bCs/>
      <w:color w:val="345A8A" w:themeColor="accent1" w:themeShade="B5"/>
      <w:sz w:val="32"/>
      <w:szCs w:val="32"/>
    </w:rPr>
  </w:style>
  <w:style w:type="character" w:styleId="Strong">
    <w:name w:val="Strong"/>
    <w:uiPriority w:val="22"/>
    <w:qFormat/>
    <w:rsid w:val="00D06505"/>
    <w:rPr>
      <w:b/>
      <w:bCs/>
    </w:rPr>
  </w:style>
  <w:style w:type="character" w:styleId="Emphasis">
    <w:name w:val="Emphasis"/>
    <w:uiPriority w:val="20"/>
    <w:qFormat/>
    <w:rsid w:val="00F34A90"/>
    <w:rPr>
      <w:rFonts w:ascii="Verdana" w:hAnsi="Verdana"/>
      <w:i/>
      <w:iCs/>
      <w:sz w:val="24"/>
    </w:rPr>
  </w:style>
  <w:style w:type="paragraph" w:styleId="NoSpacing">
    <w:name w:val="No Spacing"/>
    <w:link w:val="NoSpacingChar"/>
    <w:uiPriority w:val="1"/>
    <w:qFormat/>
    <w:rsid w:val="00D06505"/>
    <w:pPr>
      <w:jc w:val="both"/>
    </w:pPr>
    <w:rPr>
      <w:rFonts w:ascii="Georgia" w:eastAsiaTheme="minorHAnsi" w:hAnsi="Georgia" w:cs="Arial"/>
      <w:sz w:val="24"/>
    </w:rPr>
  </w:style>
  <w:style w:type="character" w:customStyle="1" w:styleId="NoSpacingChar">
    <w:name w:val="No Spacing Char"/>
    <w:link w:val="NoSpacing"/>
    <w:uiPriority w:val="1"/>
    <w:rsid w:val="00D06505"/>
    <w:rPr>
      <w:rFonts w:ascii="Georgia" w:eastAsiaTheme="minorHAnsi" w:hAnsi="Georgia" w:cs="Arial"/>
      <w:sz w:val="24"/>
    </w:rPr>
  </w:style>
  <w:style w:type="paragraph" w:styleId="ListParagraph">
    <w:name w:val="List Paragraph"/>
    <w:basedOn w:val="Normal"/>
    <w:uiPriority w:val="34"/>
    <w:qFormat/>
    <w:rsid w:val="00F34A90"/>
    <w:p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720"/>
      <w:contextualSpacing/>
    </w:pPr>
    <w:rPr>
      <w:color w:val="000000"/>
      <w:szCs w:val="24"/>
    </w:rPr>
  </w:style>
  <w:style w:type="paragraph" w:styleId="Quote">
    <w:name w:val="Quote"/>
    <w:basedOn w:val="Normal"/>
    <w:next w:val="Normal"/>
    <w:link w:val="QuoteChar"/>
    <w:uiPriority w:val="29"/>
    <w:qFormat/>
    <w:rsid w:val="00F34A90"/>
    <w:pPr>
      <w:tabs>
        <w:tab w:val="left" w:pos="-2840"/>
        <w:tab w:val="left" w:pos="-2120"/>
        <w:tab w:val="left" w:pos="-1400"/>
        <w:tab w:val="left" w:pos="-680"/>
        <w:tab w:val="left" w:pos="4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line="320" w:lineRule="atLeast"/>
      <w:ind w:left="360" w:right="360"/>
    </w:pPr>
    <w:rPr>
      <w:rFonts w:ascii="Arial" w:eastAsiaTheme="minorEastAsia" w:hAnsi="Arial"/>
      <w:color w:val="000000"/>
      <w:szCs w:val="24"/>
    </w:rPr>
  </w:style>
  <w:style w:type="character" w:customStyle="1" w:styleId="QuoteChar">
    <w:name w:val="Quote Char"/>
    <w:basedOn w:val="DefaultParagraphFont"/>
    <w:link w:val="Quote"/>
    <w:uiPriority w:val="29"/>
    <w:rsid w:val="00F34A90"/>
    <w:rPr>
      <w:rFonts w:ascii="Arial" w:eastAsiaTheme="minorEastAsia" w:hAnsi="Arial" w:cs="Arial"/>
      <w:color w:val="000000"/>
      <w:sz w:val="24"/>
      <w:szCs w:val="24"/>
    </w:rPr>
  </w:style>
  <w:style w:type="paragraph" w:styleId="IntenseQuote">
    <w:name w:val="Intense Quote"/>
    <w:basedOn w:val="Normal"/>
    <w:next w:val="Normal"/>
    <w:link w:val="IntenseQuoteChar"/>
    <w:uiPriority w:val="30"/>
    <w:qFormat/>
    <w:rsid w:val="00D0650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link w:val="IntenseQuote"/>
    <w:uiPriority w:val="30"/>
    <w:rsid w:val="00D06505"/>
    <w:rPr>
      <w:rFonts w:ascii="Georgia" w:eastAsiaTheme="minorHAnsi" w:hAnsi="Georgia" w:cs="Arial"/>
      <w:b/>
      <w:bCs/>
      <w:i/>
      <w:iCs/>
      <w:color w:val="4F81BD" w:themeColor="accent1"/>
      <w:sz w:val="24"/>
    </w:rPr>
  </w:style>
  <w:style w:type="character" w:styleId="SubtleEmphasis">
    <w:name w:val="Subtle Emphasis"/>
    <w:uiPriority w:val="19"/>
    <w:qFormat/>
    <w:rsid w:val="00F34A90"/>
    <w:rPr>
      <w:i/>
      <w:iCs/>
      <w:color w:val="808080" w:themeColor="text1" w:themeTint="7F"/>
    </w:rPr>
  </w:style>
  <w:style w:type="character" w:styleId="IntenseEmphasis">
    <w:name w:val="Intense Emphasis"/>
    <w:uiPriority w:val="21"/>
    <w:qFormat/>
    <w:rsid w:val="00D06505"/>
    <w:rPr>
      <w:b/>
      <w:bCs/>
      <w:i/>
      <w:iCs/>
      <w:color w:val="4F81BD" w:themeColor="accent1"/>
    </w:rPr>
  </w:style>
  <w:style w:type="character" w:styleId="SubtleReference">
    <w:name w:val="Subtle Reference"/>
    <w:uiPriority w:val="31"/>
    <w:qFormat/>
    <w:rsid w:val="00D06505"/>
    <w:rPr>
      <w:smallCaps/>
      <w:color w:val="C0504D" w:themeColor="accent2"/>
      <w:u w:val="single"/>
    </w:rPr>
  </w:style>
  <w:style w:type="character" w:styleId="IntenseReference">
    <w:name w:val="Intense Reference"/>
    <w:uiPriority w:val="32"/>
    <w:qFormat/>
    <w:rsid w:val="00D06505"/>
    <w:rPr>
      <w:b/>
      <w:bCs/>
      <w:smallCaps/>
      <w:color w:val="C0504D" w:themeColor="accent2"/>
      <w:spacing w:val="5"/>
      <w:u w:val="single"/>
    </w:rPr>
  </w:style>
  <w:style w:type="character" w:styleId="BookTitle">
    <w:name w:val="Book Title"/>
    <w:uiPriority w:val="33"/>
    <w:qFormat/>
    <w:rsid w:val="00F34A90"/>
    <w:rPr>
      <w:rFonts w:ascii="Georgia" w:hAnsi="Georgia"/>
      <w:b/>
      <w:bCs/>
      <w:smallCaps/>
      <w:spacing w:val="5"/>
      <w:sz w:val="24"/>
    </w:rPr>
  </w:style>
  <w:style w:type="paragraph" w:styleId="TOCHeading">
    <w:name w:val="TOC Heading"/>
    <w:basedOn w:val="Heading1"/>
    <w:next w:val="Normal"/>
    <w:uiPriority w:val="39"/>
    <w:semiHidden/>
    <w:unhideWhenUsed/>
    <w:qFormat/>
    <w:rsid w:val="00D06505"/>
    <w:pPr>
      <w:tabs>
        <w:tab w:val="clear" w:pos="-2840"/>
        <w:tab w:val="clear" w:pos="-2120"/>
        <w:tab w:val="clear" w:pos="-1400"/>
        <w:tab w:val="clear" w:pos="-680"/>
        <w:tab w:val="clear" w:pos="270"/>
        <w:tab w:val="clear" w:pos="760"/>
        <w:tab w:val="clear" w:pos="1480"/>
        <w:tab w:val="clear" w:pos="2200"/>
        <w:tab w:val="clear" w:pos="2920"/>
        <w:tab w:val="clear" w:pos="3640"/>
        <w:tab w:val="clear" w:pos="4360"/>
        <w:tab w:val="clear" w:pos="5080"/>
        <w:tab w:val="clear" w:pos="5800"/>
        <w:tab w:val="clear" w:pos="6520"/>
        <w:tab w:val="clear" w:pos="7240"/>
        <w:tab w:val="clear" w:pos="7960"/>
        <w:tab w:val="clear" w:pos="8680"/>
        <w:tab w:val="clear" w:pos="9400"/>
      </w:tabs>
      <w:spacing w:before="480" w:after="0" w:line="276" w:lineRule="auto"/>
      <w:outlineLvl w:val="9"/>
    </w:pPr>
    <w:rPr>
      <w:rFonts w:asciiTheme="majorHAnsi" w:hAnsiTheme="majorHAnsi"/>
      <w:b/>
      <w:color w:val="345A8A" w:themeColor="accent1" w:themeShade="B5"/>
    </w:rPr>
  </w:style>
  <w:style w:type="paragraph" w:customStyle="1" w:styleId="ScriptureQuotes">
    <w:name w:val="Scripture Quotes"/>
    <w:qFormat/>
    <w:rsid w:val="00F34A90"/>
    <w:pPr>
      <w:spacing w:before="60" w:after="60" w:line="0" w:lineRule="atLeast"/>
      <w:ind w:left="360" w:right="432"/>
      <w:contextualSpacing/>
      <w:jc w:val="both"/>
    </w:pPr>
    <w:rPr>
      <w:rFonts w:ascii="Verdana" w:hAnsi="Verdana"/>
      <w:i/>
      <w:color w:val="000000"/>
      <w:sz w:val="24"/>
      <w:lang w:eastAsia="ja-JP"/>
    </w:rPr>
  </w:style>
  <w:style w:type="paragraph" w:customStyle="1" w:styleId="Quotes">
    <w:name w:val="Quotes"/>
    <w:basedOn w:val="Quote"/>
    <w:qFormat/>
    <w:rsid w:val="00F34A90"/>
    <w:pPr>
      <w:spacing w:line="276" w:lineRule="auto"/>
    </w:pPr>
    <w:rPr>
      <w:sz w:val="22"/>
    </w:rPr>
  </w:style>
  <w:style w:type="character" w:styleId="EndnoteReference">
    <w:name w:val="endnote reference"/>
    <w:rsid w:val="00B37BEB"/>
    <w:rPr>
      <w:rFonts w:ascii="Times New Roman" w:hAnsi="Times New Roman"/>
      <w:sz w:val="20"/>
      <w:vertAlign w:val="superscript"/>
    </w:rPr>
  </w:style>
  <w:style w:type="paragraph" w:styleId="EndnoteText">
    <w:name w:val="endnote text"/>
    <w:basedOn w:val="Normal"/>
    <w:link w:val="EndnoteTextChar"/>
    <w:uiPriority w:val="99"/>
    <w:semiHidden/>
    <w:unhideWhenUsed/>
    <w:rsid w:val="00B37BEB"/>
    <w:rPr>
      <w:rFonts w:ascii="Times New Roman" w:hAnsi="Times New Roman"/>
      <w:color w:val="000000"/>
      <w:sz w:val="20"/>
      <w:szCs w:val="24"/>
    </w:rPr>
  </w:style>
  <w:style w:type="character" w:customStyle="1" w:styleId="EndnoteTextChar">
    <w:name w:val="Endnote Text Char"/>
    <w:link w:val="EndnoteText"/>
    <w:uiPriority w:val="99"/>
    <w:semiHidden/>
    <w:rsid w:val="00B37BEB"/>
    <w:rPr>
      <w:color w:val="000000"/>
      <w:szCs w:val="24"/>
    </w:rPr>
  </w:style>
  <w:style w:type="paragraph" w:styleId="ListNumber2">
    <w:name w:val="List Number 2"/>
    <w:basedOn w:val="Normal"/>
    <w:uiPriority w:val="99"/>
    <w:semiHidden/>
    <w:unhideWhenUsed/>
    <w:rsid w:val="00D06505"/>
    <w:pPr>
      <w:numPr>
        <w:numId w:val="1"/>
      </w:numPr>
      <w:contextualSpacing/>
    </w:pPr>
  </w:style>
  <w:style w:type="character" w:styleId="Hyperlink">
    <w:name w:val="Hyperlink"/>
    <w:uiPriority w:val="99"/>
    <w:unhideWhenUsed/>
    <w:rsid w:val="000C31EE"/>
    <w:rPr>
      <w:color w:val="0000FF"/>
      <w:u w:val="single"/>
    </w:rPr>
  </w:style>
  <w:style w:type="paragraph" w:customStyle="1" w:styleId="Scripture">
    <w:name w:val="Scripture"/>
    <w:basedOn w:val="Normal"/>
    <w:qFormat/>
    <w:rsid w:val="00F34A90"/>
    <w:pPr>
      <w:spacing w:line="320" w:lineRule="atLeast"/>
      <w:ind w:left="360" w:right="360"/>
    </w:pPr>
    <w:rPr>
      <w:rFonts w:eastAsiaTheme="minorEastAsia"/>
      <w:i/>
      <w:lang w:val="es-ES_tradnl" w:bidi="en-US"/>
    </w:rPr>
  </w:style>
  <w:style w:type="paragraph" w:customStyle="1" w:styleId="ColorfulList-Accent11">
    <w:name w:val="Colorful List - Accent 11"/>
    <w:basedOn w:val="Normal"/>
    <w:uiPriority w:val="34"/>
    <w:qFormat/>
    <w:rsid w:val="00F34A90"/>
    <w:pPr>
      <w:spacing w:after="0"/>
      <w:ind w:left="720"/>
      <w:contextualSpacing/>
    </w:pPr>
    <w:rPr>
      <w:rFonts w:eastAsia="MS Mincho"/>
    </w:rPr>
  </w:style>
  <w:style w:type="paragraph" w:customStyle="1" w:styleId="GeorgiaFont">
    <w:name w:val="Georgia Font"/>
    <w:basedOn w:val="Normal"/>
    <w:qFormat/>
    <w:rsid w:val="00F34A90"/>
    <w:p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left"/>
    </w:pPr>
    <w:rPr>
      <w:color w:val="000000"/>
      <w:szCs w:val="24"/>
    </w:rPr>
  </w:style>
  <w:style w:type="paragraph" w:customStyle="1" w:styleId="PullQuote">
    <w:name w:val="Pull Quote"/>
    <w:basedOn w:val="Normal"/>
    <w:qFormat/>
    <w:rsid w:val="00F34A90"/>
    <w:pPr>
      <w:spacing w:after="0"/>
      <w:jc w:val="left"/>
    </w:pPr>
    <w:rPr>
      <w: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4A90"/>
    <w:pPr>
      <w:spacing w:after="160" w:line="276" w:lineRule="auto"/>
      <w:jc w:val="both"/>
    </w:pPr>
    <w:rPr>
      <w:rFonts w:ascii="Georgia" w:eastAsiaTheme="minorHAnsi" w:hAnsi="Georgia" w:cs="Arial"/>
      <w:sz w:val="24"/>
    </w:rPr>
  </w:style>
  <w:style w:type="paragraph" w:styleId="Heading1">
    <w:name w:val="heading 1"/>
    <w:basedOn w:val="Normal"/>
    <w:next w:val="Normal"/>
    <w:link w:val="Heading1Char"/>
    <w:uiPriority w:val="9"/>
    <w:qFormat/>
    <w:rsid w:val="00F34A90"/>
    <w:pPr>
      <w:keepNext/>
      <w:keepLines/>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after="400" w:line="240" w:lineRule="auto"/>
      <w:outlineLvl w:val="0"/>
    </w:pPr>
    <w:rPr>
      <w:rFonts w:eastAsiaTheme="majorEastAsia" w:cstheme="majorBidi"/>
      <w:bCs/>
      <w:color w:val="0000FF"/>
      <w:sz w:val="32"/>
      <w:szCs w:val="32"/>
    </w:rPr>
  </w:style>
  <w:style w:type="paragraph" w:styleId="Heading2">
    <w:name w:val="heading 2"/>
    <w:basedOn w:val="Normal"/>
    <w:next w:val="Normal"/>
    <w:link w:val="Heading2Char"/>
    <w:uiPriority w:val="9"/>
    <w:unhideWhenUsed/>
    <w:qFormat/>
    <w:rsid w:val="00F34A90"/>
    <w:pPr>
      <w:spacing w:before="240" w:after="120" w:line="240" w:lineRule="auto"/>
      <w:outlineLvl w:val="1"/>
    </w:pPr>
    <w:rPr>
      <w:b/>
      <w:color w:val="333333"/>
      <w:szCs w:val="24"/>
    </w:rPr>
  </w:style>
  <w:style w:type="paragraph" w:styleId="Heading3">
    <w:name w:val="heading 3"/>
    <w:basedOn w:val="Normal"/>
    <w:next w:val="Normal"/>
    <w:link w:val="Heading3Char"/>
    <w:autoRedefine/>
    <w:uiPriority w:val="9"/>
    <w:unhideWhenUsed/>
    <w:qFormat/>
    <w:rsid w:val="00F34A90"/>
    <w:pPr>
      <w:keepNext/>
      <w:keepLines/>
      <w:tabs>
        <w:tab w:val="left" w:pos="-2840"/>
        <w:tab w:val="left" w:pos="-2120"/>
        <w:tab w:val="left" w:pos="-1400"/>
        <w:tab w:val="left" w:pos="-680"/>
        <w:tab w:val="left" w:pos="270"/>
        <w:tab w:val="left" w:pos="36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before="240" w:after="120" w:line="240" w:lineRule="auto"/>
      <w:ind w:left="360"/>
      <w:outlineLvl w:val="2"/>
    </w:pPr>
    <w:rPr>
      <w:rFonts w:eastAsiaTheme="majorEastAsia" w:cstheme="majorBidi"/>
      <w:b/>
      <w:bCs/>
      <w:color w:val="984806" w:themeColor="accent6" w:themeShade="80"/>
      <w:szCs w:val="24"/>
      <w:lang w:eastAsia="ja-JP"/>
    </w:rPr>
  </w:style>
  <w:style w:type="paragraph" w:styleId="Heading4">
    <w:name w:val="heading 4"/>
    <w:basedOn w:val="Normal"/>
    <w:next w:val="Normal"/>
    <w:link w:val="Heading4Char"/>
    <w:uiPriority w:val="9"/>
    <w:semiHidden/>
    <w:unhideWhenUsed/>
    <w:qFormat/>
    <w:rsid w:val="00F34A90"/>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34A90"/>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0650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0650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06505"/>
    <w:pPr>
      <w:keepNext/>
      <w:keepLines/>
      <w:spacing w:before="200" w:after="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D06505"/>
    <w:pPr>
      <w:keepNext/>
      <w:keepLines/>
      <w:spacing w:before="200" w:after="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Defaults">
    <w:name w:val="WP Defaults"/>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Geneva" w:hAnsi="Geneva"/>
      <w:color w:val="000000"/>
      <w:sz w:val="24"/>
    </w:rPr>
  </w:style>
  <w:style w:type="paragraph" w:customStyle="1" w:styleId="WPDefaults0">
    <w:name w:val="WP Defaults*"/>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Geneva" w:hAnsi="Geneva"/>
      <w:color w:val="000000"/>
      <w:sz w:val="24"/>
    </w:rPr>
  </w:style>
  <w:style w:type="paragraph" w:customStyle="1" w:styleId="Document">
    <w:name w:val="Document"/>
    <w:basedOn w:val="WPDefaults0"/>
    <w:pPr>
      <w:tabs>
        <w:tab w:val="clear" w:pos="7200"/>
        <w:tab w:val="clear" w:pos="7920"/>
        <w:tab w:val="clear" w:pos="8640"/>
        <w:tab w:val="clear" w:pos="9360"/>
        <w:tab w:val="clear" w:pos="10080"/>
        <w:tab w:val="clear" w:pos="10800"/>
        <w:tab w:val="clear" w:pos="1152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s>
    </w:pPr>
    <w:rPr>
      <w:rFonts w:ascii="Palatino" w:hAnsi="Palatino"/>
      <w:sz w:val="28"/>
    </w:rPr>
  </w:style>
  <w:style w:type="paragraph" w:styleId="DocumentMap">
    <w:name w:val="Document Map"/>
    <w:basedOn w:val="Normal"/>
    <w:link w:val="DocumentMapChar"/>
    <w:uiPriority w:val="99"/>
    <w:semiHidden/>
    <w:unhideWhenUsed/>
    <w:rsid w:val="00625E9B"/>
    <w:rPr>
      <w:rFonts w:ascii="Lucida Grande" w:hAnsi="Lucida Grande" w:cs="Lucida Grande"/>
      <w:szCs w:val="24"/>
    </w:rPr>
  </w:style>
  <w:style w:type="character" w:customStyle="1" w:styleId="DocumentMapChar">
    <w:name w:val="Document Map Char"/>
    <w:link w:val="DocumentMap"/>
    <w:uiPriority w:val="99"/>
    <w:semiHidden/>
    <w:rsid w:val="00625E9B"/>
    <w:rPr>
      <w:rFonts w:ascii="Lucida Grande" w:hAnsi="Lucida Grande" w:cs="Lucida Grande"/>
      <w:sz w:val="24"/>
      <w:szCs w:val="24"/>
    </w:rPr>
  </w:style>
  <w:style w:type="paragraph" w:styleId="Title">
    <w:name w:val="Title"/>
    <w:basedOn w:val="Heading1"/>
    <w:next w:val="Normal"/>
    <w:link w:val="TitleChar"/>
    <w:uiPriority w:val="10"/>
    <w:qFormat/>
    <w:rsid w:val="00F34A90"/>
    <w:pPr>
      <w:jc w:val="center"/>
    </w:pPr>
    <w:rPr>
      <w:color w:val="345A8A" w:themeColor="accent1" w:themeShade="B5"/>
      <w:sz w:val="36"/>
    </w:rPr>
  </w:style>
  <w:style w:type="character" w:customStyle="1" w:styleId="TitleChar">
    <w:name w:val="Title Char"/>
    <w:link w:val="Title"/>
    <w:uiPriority w:val="10"/>
    <w:rsid w:val="00F34A90"/>
    <w:rPr>
      <w:rFonts w:ascii="Georgia" w:eastAsiaTheme="majorEastAsia" w:hAnsi="Georgia" w:cstheme="majorBidi"/>
      <w:bCs/>
      <w:color w:val="345A8A" w:themeColor="accent1" w:themeShade="B5"/>
      <w:sz w:val="36"/>
      <w:szCs w:val="32"/>
    </w:rPr>
  </w:style>
  <w:style w:type="character" w:customStyle="1" w:styleId="Heading2Char">
    <w:name w:val="Heading 2 Char"/>
    <w:basedOn w:val="DefaultParagraphFont"/>
    <w:link w:val="Heading2"/>
    <w:uiPriority w:val="9"/>
    <w:rsid w:val="00F34A90"/>
    <w:rPr>
      <w:rFonts w:ascii="Georgia" w:eastAsiaTheme="minorHAnsi" w:hAnsi="Georgia" w:cs="Arial"/>
      <w:b/>
      <w:color w:val="333333"/>
      <w:sz w:val="24"/>
      <w:szCs w:val="24"/>
    </w:rPr>
  </w:style>
  <w:style w:type="character" w:customStyle="1" w:styleId="Heading3Char">
    <w:name w:val="Heading 3 Char"/>
    <w:basedOn w:val="DefaultParagraphFont"/>
    <w:link w:val="Heading3"/>
    <w:uiPriority w:val="9"/>
    <w:rsid w:val="00F34A90"/>
    <w:rPr>
      <w:rFonts w:ascii="Georgia" w:eastAsiaTheme="majorEastAsia" w:hAnsi="Georgia" w:cstheme="majorBidi"/>
      <w:b/>
      <w:bCs/>
      <w:color w:val="984806" w:themeColor="accent6" w:themeShade="80"/>
      <w:sz w:val="24"/>
      <w:szCs w:val="24"/>
      <w:lang w:eastAsia="ja-JP"/>
    </w:rPr>
  </w:style>
  <w:style w:type="paragraph" w:customStyle="1" w:styleId="PersonalName">
    <w:name w:val="Personal Name"/>
    <w:basedOn w:val="Title"/>
    <w:rsid w:val="00D06505"/>
    <w:rPr>
      <w:rFonts w:ascii="Impact" w:eastAsia="ＭＳ Ｐゴシック" w:hAnsi="Impact"/>
      <w:b/>
      <w:caps/>
      <w:color w:val="000000"/>
      <w:sz w:val="28"/>
      <w:szCs w:val="28"/>
    </w:rPr>
  </w:style>
  <w:style w:type="character" w:customStyle="1" w:styleId="Heading1Char">
    <w:name w:val="Heading 1 Char"/>
    <w:basedOn w:val="DefaultParagraphFont"/>
    <w:link w:val="Heading1"/>
    <w:uiPriority w:val="9"/>
    <w:rsid w:val="00F34A90"/>
    <w:rPr>
      <w:rFonts w:ascii="Georgia" w:eastAsiaTheme="majorEastAsia" w:hAnsi="Georgia" w:cstheme="majorBidi"/>
      <w:bCs/>
      <w:color w:val="0000FF"/>
      <w:sz w:val="32"/>
      <w:szCs w:val="32"/>
    </w:rPr>
  </w:style>
  <w:style w:type="character" w:customStyle="1" w:styleId="Heading4Char">
    <w:name w:val="Heading 4 Char"/>
    <w:link w:val="Heading4"/>
    <w:uiPriority w:val="9"/>
    <w:semiHidden/>
    <w:rsid w:val="00F34A90"/>
    <w:rPr>
      <w:rFonts w:asciiTheme="majorHAnsi" w:eastAsiaTheme="majorEastAsia" w:hAnsiTheme="majorHAnsi" w:cstheme="majorBidi"/>
      <w:b/>
      <w:bCs/>
      <w:i/>
      <w:iCs/>
      <w:color w:val="4F81BD" w:themeColor="accent1"/>
      <w:sz w:val="24"/>
    </w:rPr>
  </w:style>
  <w:style w:type="character" w:customStyle="1" w:styleId="Heading5Char">
    <w:name w:val="Heading 5 Char"/>
    <w:link w:val="Heading5"/>
    <w:uiPriority w:val="9"/>
    <w:semiHidden/>
    <w:rsid w:val="00F34A90"/>
    <w:rPr>
      <w:rFonts w:asciiTheme="majorHAnsi" w:eastAsiaTheme="majorEastAsia" w:hAnsiTheme="majorHAnsi" w:cstheme="majorBidi"/>
      <w:color w:val="243F60" w:themeColor="accent1" w:themeShade="7F"/>
      <w:sz w:val="24"/>
    </w:rPr>
  </w:style>
  <w:style w:type="character" w:customStyle="1" w:styleId="Heading6Char">
    <w:name w:val="Heading 6 Char"/>
    <w:link w:val="Heading6"/>
    <w:uiPriority w:val="9"/>
    <w:semiHidden/>
    <w:rsid w:val="00D06505"/>
    <w:rPr>
      <w:rFonts w:asciiTheme="majorHAnsi" w:eastAsiaTheme="majorEastAsia" w:hAnsiTheme="majorHAnsi" w:cstheme="majorBidi"/>
      <w:i/>
      <w:iCs/>
      <w:color w:val="243F60" w:themeColor="accent1" w:themeShade="7F"/>
      <w:sz w:val="24"/>
    </w:rPr>
  </w:style>
  <w:style w:type="character" w:customStyle="1" w:styleId="Heading7Char">
    <w:name w:val="Heading 7 Char"/>
    <w:link w:val="Heading7"/>
    <w:uiPriority w:val="9"/>
    <w:semiHidden/>
    <w:rsid w:val="00D06505"/>
    <w:rPr>
      <w:rFonts w:asciiTheme="majorHAnsi" w:eastAsiaTheme="majorEastAsia" w:hAnsiTheme="majorHAnsi" w:cstheme="majorBidi"/>
      <w:i/>
      <w:iCs/>
      <w:color w:val="404040" w:themeColor="text1" w:themeTint="BF"/>
      <w:sz w:val="24"/>
    </w:rPr>
  </w:style>
  <w:style w:type="character" w:customStyle="1" w:styleId="Heading8Char">
    <w:name w:val="Heading 8 Char"/>
    <w:link w:val="Heading8"/>
    <w:uiPriority w:val="9"/>
    <w:semiHidden/>
    <w:rsid w:val="00D06505"/>
    <w:rPr>
      <w:rFonts w:asciiTheme="majorHAnsi" w:eastAsiaTheme="majorEastAsia" w:hAnsiTheme="majorHAnsi" w:cstheme="majorBidi"/>
      <w:color w:val="404040" w:themeColor="text1" w:themeTint="BF"/>
    </w:rPr>
  </w:style>
  <w:style w:type="character" w:customStyle="1" w:styleId="Heading9Char">
    <w:name w:val="Heading 9 Char"/>
    <w:link w:val="Heading9"/>
    <w:uiPriority w:val="9"/>
    <w:semiHidden/>
    <w:rsid w:val="00D06505"/>
    <w:rPr>
      <w:rFonts w:asciiTheme="majorHAnsi" w:eastAsiaTheme="majorEastAsia" w:hAnsiTheme="majorHAnsi" w:cstheme="majorBidi"/>
      <w:i/>
      <w:iCs/>
      <w:color w:val="404040" w:themeColor="text1" w:themeTint="BF"/>
    </w:rPr>
  </w:style>
  <w:style w:type="paragraph" w:styleId="Caption">
    <w:name w:val="caption"/>
    <w:basedOn w:val="Normal"/>
    <w:next w:val="Normal"/>
    <w:uiPriority w:val="35"/>
    <w:semiHidden/>
    <w:unhideWhenUsed/>
    <w:qFormat/>
    <w:rsid w:val="00D06505"/>
    <w:pPr>
      <w:spacing w:after="200" w:line="240" w:lineRule="auto"/>
    </w:pPr>
    <w:rPr>
      <w:b/>
      <w:bCs/>
      <w:color w:val="4F81BD" w:themeColor="accent1"/>
      <w:sz w:val="18"/>
      <w:szCs w:val="18"/>
    </w:rPr>
  </w:style>
  <w:style w:type="paragraph" w:styleId="Subtitle">
    <w:name w:val="Subtitle"/>
    <w:basedOn w:val="Heading1"/>
    <w:next w:val="Normal"/>
    <w:link w:val="SubtitleChar"/>
    <w:uiPriority w:val="11"/>
    <w:qFormat/>
    <w:rsid w:val="00F34A90"/>
    <w:pPr>
      <w:jc w:val="center"/>
    </w:pPr>
    <w:rPr>
      <w:color w:val="345A8A" w:themeColor="accent1" w:themeShade="B5"/>
    </w:rPr>
  </w:style>
  <w:style w:type="character" w:customStyle="1" w:styleId="SubtitleChar">
    <w:name w:val="Subtitle Char"/>
    <w:basedOn w:val="DefaultParagraphFont"/>
    <w:link w:val="Subtitle"/>
    <w:uiPriority w:val="11"/>
    <w:rsid w:val="00F34A90"/>
    <w:rPr>
      <w:rFonts w:ascii="Georgia" w:eastAsiaTheme="majorEastAsia" w:hAnsi="Georgia" w:cstheme="majorBidi"/>
      <w:bCs/>
      <w:color w:val="345A8A" w:themeColor="accent1" w:themeShade="B5"/>
      <w:sz w:val="32"/>
      <w:szCs w:val="32"/>
    </w:rPr>
  </w:style>
  <w:style w:type="character" w:styleId="Strong">
    <w:name w:val="Strong"/>
    <w:uiPriority w:val="22"/>
    <w:qFormat/>
    <w:rsid w:val="00D06505"/>
    <w:rPr>
      <w:b/>
      <w:bCs/>
    </w:rPr>
  </w:style>
  <w:style w:type="character" w:styleId="Emphasis">
    <w:name w:val="Emphasis"/>
    <w:uiPriority w:val="20"/>
    <w:qFormat/>
    <w:rsid w:val="00F34A90"/>
    <w:rPr>
      <w:rFonts w:ascii="Verdana" w:hAnsi="Verdana"/>
      <w:i/>
      <w:iCs/>
      <w:sz w:val="24"/>
    </w:rPr>
  </w:style>
  <w:style w:type="paragraph" w:styleId="NoSpacing">
    <w:name w:val="No Spacing"/>
    <w:link w:val="NoSpacingChar"/>
    <w:uiPriority w:val="1"/>
    <w:qFormat/>
    <w:rsid w:val="00D06505"/>
    <w:pPr>
      <w:jc w:val="both"/>
    </w:pPr>
    <w:rPr>
      <w:rFonts w:ascii="Georgia" w:eastAsiaTheme="minorHAnsi" w:hAnsi="Georgia" w:cs="Arial"/>
      <w:sz w:val="24"/>
    </w:rPr>
  </w:style>
  <w:style w:type="character" w:customStyle="1" w:styleId="NoSpacingChar">
    <w:name w:val="No Spacing Char"/>
    <w:link w:val="NoSpacing"/>
    <w:uiPriority w:val="1"/>
    <w:rsid w:val="00D06505"/>
    <w:rPr>
      <w:rFonts w:ascii="Georgia" w:eastAsiaTheme="minorHAnsi" w:hAnsi="Georgia" w:cs="Arial"/>
      <w:sz w:val="24"/>
    </w:rPr>
  </w:style>
  <w:style w:type="paragraph" w:styleId="ListParagraph">
    <w:name w:val="List Paragraph"/>
    <w:basedOn w:val="Normal"/>
    <w:uiPriority w:val="34"/>
    <w:qFormat/>
    <w:rsid w:val="00F34A90"/>
    <w:p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720"/>
      <w:contextualSpacing/>
    </w:pPr>
    <w:rPr>
      <w:color w:val="000000"/>
      <w:szCs w:val="24"/>
    </w:rPr>
  </w:style>
  <w:style w:type="paragraph" w:styleId="Quote">
    <w:name w:val="Quote"/>
    <w:basedOn w:val="Normal"/>
    <w:next w:val="Normal"/>
    <w:link w:val="QuoteChar"/>
    <w:uiPriority w:val="29"/>
    <w:qFormat/>
    <w:rsid w:val="00F34A90"/>
    <w:pPr>
      <w:tabs>
        <w:tab w:val="left" w:pos="-2840"/>
        <w:tab w:val="left" w:pos="-2120"/>
        <w:tab w:val="left" w:pos="-1400"/>
        <w:tab w:val="left" w:pos="-680"/>
        <w:tab w:val="left" w:pos="4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line="320" w:lineRule="atLeast"/>
      <w:ind w:left="360" w:right="360"/>
    </w:pPr>
    <w:rPr>
      <w:rFonts w:ascii="Arial" w:eastAsiaTheme="minorEastAsia" w:hAnsi="Arial"/>
      <w:color w:val="000000"/>
      <w:szCs w:val="24"/>
    </w:rPr>
  </w:style>
  <w:style w:type="character" w:customStyle="1" w:styleId="QuoteChar">
    <w:name w:val="Quote Char"/>
    <w:basedOn w:val="DefaultParagraphFont"/>
    <w:link w:val="Quote"/>
    <w:uiPriority w:val="29"/>
    <w:rsid w:val="00F34A90"/>
    <w:rPr>
      <w:rFonts w:ascii="Arial" w:eastAsiaTheme="minorEastAsia" w:hAnsi="Arial" w:cs="Arial"/>
      <w:color w:val="000000"/>
      <w:sz w:val="24"/>
      <w:szCs w:val="24"/>
    </w:rPr>
  </w:style>
  <w:style w:type="paragraph" w:styleId="IntenseQuote">
    <w:name w:val="Intense Quote"/>
    <w:basedOn w:val="Normal"/>
    <w:next w:val="Normal"/>
    <w:link w:val="IntenseQuoteChar"/>
    <w:uiPriority w:val="30"/>
    <w:qFormat/>
    <w:rsid w:val="00D0650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link w:val="IntenseQuote"/>
    <w:uiPriority w:val="30"/>
    <w:rsid w:val="00D06505"/>
    <w:rPr>
      <w:rFonts w:ascii="Georgia" w:eastAsiaTheme="minorHAnsi" w:hAnsi="Georgia" w:cs="Arial"/>
      <w:b/>
      <w:bCs/>
      <w:i/>
      <w:iCs/>
      <w:color w:val="4F81BD" w:themeColor="accent1"/>
      <w:sz w:val="24"/>
    </w:rPr>
  </w:style>
  <w:style w:type="character" w:styleId="SubtleEmphasis">
    <w:name w:val="Subtle Emphasis"/>
    <w:uiPriority w:val="19"/>
    <w:qFormat/>
    <w:rsid w:val="00F34A90"/>
    <w:rPr>
      <w:i/>
      <w:iCs/>
      <w:color w:val="808080" w:themeColor="text1" w:themeTint="7F"/>
    </w:rPr>
  </w:style>
  <w:style w:type="character" w:styleId="IntenseEmphasis">
    <w:name w:val="Intense Emphasis"/>
    <w:uiPriority w:val="21"/>
    <w:qFormat/>
    <w:rsid w:val="00D06505"/>
    <w:rPr>
      <w:b/>
      <w:bCs/>
      <w:i/>
      <w:iCs/>
      <w:color w:val="4F81BD" w:themeColor="accent1"/>
    </w:rPr>
  </w:style>
  <w:style w:type="character" w:styleId="SubtleReference">
    <w:name w:val="Subtle Reference"/>
    <w:uiPriority w:val="31"/>
    <w:qFormat/>
    <w:rsid w:val="00D06505"/>
    <w:rPr>
      <w:smallCaps/>
      <w:color w:val="C0504D" w:themeColor="accent2"/>
      <w:u w:val="single"/>
    </w:rPr>
  </w:style>
  <w:style w:type="character" w:styleId="IntenseReference">
    <w:name w:val="Intense Reference"/>
    <w:uiPriority w:val="32"/>
    <w:qFormat/>
    <w:rsid w:val="00D06505"/>
    <w:rPr>
      <w:b/>
      <w:bCs/>
      <w:smallCaps/>
      <w:color w:val="C0504D" w:themeColor="accent2"/>
      <w:spacing w:val="5"/>
      <w:u w:val="single"/>
    </w:rPr>
  </w:style>
  <w:style w:type="character" w:styleId="BookTitle">
    <w:name w:val="Book Title"/>
    <w:uiPriority w:val="33"/>
    <w:qFormat/>
    <w:rsid w:val="00F34A90"/>
    <w:rPr>
      <w:rFonts w:ascii="Georgia" w:hAnsi="Georgia"/>
      <w:b/>
      <w:bCs/>
      <w:smallCaps/>
      <w:spacing w:val="5"/>
      <w:sz w:val="24"/>
    </w:rPr>
  </w:style>
  <w:style w:type="paragraph" w:styleId="TOCHeading">
    <w:name w:val="TOC Heading"/>
    <w:basedOn w:val="Heading1"/>
    <w:next w:val="Normal"/>
    <w:uiPriority w:val="39"/>
    <w:semiHidden/>
    <w:unhideWhenUsed/>
    <w:qFormat/>
    <w:rsid w:val="00D06505"/>
    <w:pPr>
      <w:tabs>
        <w:tab w:val="clear" w:pos="-2840"/>
        <w:tab w:val="clear" w:pos="-2120"/>
        <w:tab w:val="clear" w:pos="-1400"/>
        <w:tab w:val="clear" w:pos="-680"/>
        <w:tab w:val="clear" w:pos="270"/>
        <w:tab w:val="clear" w:pos="760"/>
        <w:tab w:val="clear" w:pos="1480"/>
        <w:tab w:val="clear" w:pos="2200"/>
        <w:tab w:val="clear" w:pos="2920"/>
        <w:tab w:val="clear" w:pos="3640"/>
        <w:tab w:val="clear" w:pos="4360"/>
        <w:tab w:val="clear" w:pos="5080"/>
        <w:tab w:val="clear" w:pos="5800"/>
        <w:tab w:val="clear" w:pos="6520"/>
        <w:tab w:val="clear" w:pos="7240"/>
        <w:tab w:val="clear" w:pos="7960"/>
        <w:tab w:val="clear" w:pos="8680"/>
        <w:tab w:val="clear" w:pos="9400"/>
      </w:tabs>
      <w:spacing w:before="480" w:after="0" w:line="276" w:lineRule="auto"/>
      <w:outlineLvl w:val="9"/>
    </w:pPr>
    <w:rPr>
      <w:rFonts w:asciiTheme="majorHAnsi" w:hAnsiTheme="majorHAnsi"/>
      <w:b/>
      <w:color w:val="345A8A" w:themeColor="accent1" w:themeShade="B5"/>
    </w:rPr>
  </w:style>
  <w:style w:type="paragraph" w:customStyle="1" w:styleId="ScriptureQuotes">
    <w:name w:val="Scripture Quotes"/>
    <w:qFormat/>
    <w:rsid w:val="00F34A90"/>
    <w:pPr>
      <w:spacing w:before="60" w:after="60" w:line="0" w:lineRule="atLeast"/>
      <w:ind w:left="360" w:right="432"/>
      <w:contextualSpacing/>
      <w:jc w:val="both"/>
    </w:pPr>
    <w:rPr>
      <w:rFonts w:ascii="Verdana" w:hAnsi="Verdana"/>
      <w:i/>
      <w:color w:val="000000"/>
      <w:sz w:val="24"/>
      <w:lang w:eastAsia="ja-JP"/>
    </w:rPr>
  </w:style>
  <w:style w:type="paragraph" w:customStyle="1" w:styleId="Quotes">
    <w:name w:val="Quotes"/>
    <w:basedOn w:val="Quote"/>
    <w:qFormat/>
    <w:rsid w:val="00F34A90"/>
    <w:pPr>
      <w:spacing w:line="276" w:lineRule="auto"/>
    </w:pPr>
    <w:rPr>
      <w:sz w:val="22"/>
    </w:rPr>
  </w:style>
  <w:style w:type="character" w:styleId="EndnoteReference">
    <w:name w:val="endnote reference"/>
    <w:rsid w:val="00B37BEB"/>
    <w:rPr>
      <w:rFonts w:ascii="Times New Roman" w:hAnsi="Times New Roman"/>
      <w:sz w:val="20"/>
      <w:vertAlign w:val="superscript"/>
    </w:rPr>
  </w:style>
  <w:style w:type="paragraph" w:styleId="EndnoteText">
    <w:name w:val="endnote text"/>
    <w:basedOn w:val="Normal"/>
    <w:link w:val="EndnoteTextChar"/>
    <w:uiPriority w:val="99"/>
    <w:semiHidden/>
    <w:unhideWhenUsed/>
    <w:rsid w:val="00B37BEB"/>
    <w:rPr>
      <w:rFonts w:ascii="Times New Roman" w:hAnsi="Times New Roman"/>
      <w:color w:val="000000"/>
      <w:sz w:val="20"/>
      <w:szCs w:val="24"/>
    </w:rPr>
  </w:style>
  <w:style w:type="character" w:customStyle="1" w:styleId="EndnoteTextChar">
    <w:name w:val="Endnote Text Char"/>
    <w:link w:val="EndnoteText"/>
    <w:uiPriority w:val="99"/>
    <w:semiHidden/>
    <w:rsid w:val="00B37BEB"/>
    <w:rPr>
      <w:color w:val="000000"/>
      <w:szCs w:val="24"/>
    </w:rPr>
  </w:style>
  <w:style w:type="paragraph" w:styleId="ListNumber2">
    <w:name w:val="List Number 2"/>
    <w:basedOn w:val="Normal"/>
    <w:uiPriority w:val="99"/>
    <w:semiHidden/>
    <w:unhideWhenUsed/>
    <w:rsid w:val="00D06505"/>
    <w:pPr>
      <w:numPr>
        <w:numId w:val="1"/>
      </w:numPr>
      <w:contextualSpacing/>
    </w:pPr>
  </w:style>
  <w:style w:type="character" w:styleId="Hyperlink">
    <w:name w:val="Hyperlink"/>
    <w:uiPriority w:val="99"/>
    <w:unhideWhenUsed/>
    <w:rsid w:val="000C31EE"/>
    <w:rPr>
      <w:color w:val="0000FF"/>
      <w:u w:val="single"/>
    </w:rPr>
  </w:style>
  <w:style w:type="paragraph" w:customStyle="1" w:styleId="Scripture">
    <w:name w:val="Scripture"/>
    <w:basedOn w:val="Normal"/>
    <w:qFormat/>
    <w:rsid w:val="00F34A90"/>
    <w:pPr>
      <w:spacing w:line="320" w:lineRule="atLeast"/>
      <w:ind w:left="360" w:right="360"/>
    </w:pPr>
    <w:rPr>
      <w:rFonts w:eastAsiaTheme="minorEastAsia"/>
      <w:i/>
      <w:lang w:val="es-ES_tradnl" w:bidi="en-US"/>
    </w:rPr>
  </w:style>
  <w:style w:type="paragraph" w:customStyle="1" w:styleId="ColorfulList-Accent11">
    <w:name w:val="Colorful List - Accent 11"/>
    <w:basedOn w:val="Normal"/>
    <w:uiPriority w:val="34"/>
    <w:qFormat/>
    <w:rsid w:val="00F34A90"/>
    <w:pPr>
      <w:spacing w:after="0"/>
      <w:ind w:left="720"/>
      <w:contextualSpacing/>
    </w:pPr>
    <w:rPr>
      <w:rFonts w:eastAsia="MS Mincho"/>
    </w:rPr>
  </w:style>
  <w:style w:type="paragraph" w:customStyle="1" w:styleId="GeorgiaFont">
    <w:name w:val="Georgia Font"/>
    <w:basedOn w:val="Normal"/>
    <w:qFormat/>
    <w:rsid w:val="00F34A90"/>
    <w:p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left"/>
    </w:pPr>
    <w:rPr>
      <w:color w:val="000000"/>
      <w:szCs w:val="24"/>
    </w:rPr>
  </w:style>
  <w:style w:type="paragraph" w:customStyle="1" w:styleId="PullQuote">
    <w:name w:val="Pull Quote"/>
    <w:basedOn w:val="Normal"/>
    <w:qFormat/>
    <w:rsid w:val="00F34A90"/>
    <w:pPr>
      <w:spacing w:after="0"/>
      <w:jc w:val="left"/>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7780366">
      <w:bodyDiv w:val="1"/>
      <w:marLeft w:val="0"/>
      <w:marRight w:val="0"/>
      <w:marTop w:val="0"/>
      <w:marBottom w:val="0"/>
      <w:divBdr>
        <w:top w:val="none" w:sz="0" w:space="0" w:color="auto"/>
        <w:left w:val="none" w:sz="0" w:space="0" w:color="auto"/>
        <w:bottom w:val="none" w:sz="0" w:space="0" w:color="auto"/>
        <w:right w:val="none" w:sz="0" w:space="0" w:color="auto"/>
      </w:divBdr>
    </w:div>
    <w:div w:id="1951618978">
      <w:bodyDiv w:val="1"/>
      <w:marLeft w:val="0"/>
      <w:marRight w:val="0"/>
      <w:marTop w:val="0"/>
      <w:marBottom w:val="0"/>
      <w:divBdr>
        <w:top w:val="none" w:sz="0" w:space="0" w:color="auto"/>
        <w:left w:val="none" w:sz="0" w:space="0" w:color="auto"/>
        <w:bottom w:val="none" w:sz="0" w:space="0" w:color="auto"/>
        <w:right w:val="none" w:sz="0" w:space="0" w:color="auto"/>
      </w:divBdr>
    </w:div>
    <w:div w:id="197783762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espanol.visionreal.info" TargetMode="External"/><Relationship Id="rId7" Type="http://schemas.openxmlformats.org/officeDocument/2006/relationships/hyperlink" Target="http://www.espanol.visionreal.info"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1694</Words>
  <Characters>9659</Characters>
  <Application>Microsoft Macintosh Word</Application>
  <DocSecurity>0</DocSecurity>
  <Lines>80</Lines>
  <Paragraphs>22</Paragraphs>
  <ScaleCrop>false</ScaleCrop>
  <HeadingPairs>
    <vt:vector size="4" baseType="variant">
      <vt:variant>
        <vt:lpstr>Title</vt:lpstr>
      </vt:variant>
      <vt:variant>
        <vt:i4>1</vt:i4>
      </vt:variant>
      <vt:variant>
        <vt:lpstr>Headings</vt:lpstr>
      </vt:variant>
      <vt:variant>
        <vt:i4>14</vt:i4>
      </vt:variant>
    </vt:vector>
  </HeadingPairs>
  <TitlesOfParts>
    <vt:vector size="15" baseType="lpstr">
      <vt:lpstr>Sobre La Ordenacion De Mujeres</vt:lpstr>
      <vt:lpstr>Roger L. Smalling, D.Min</vt:lpstr>
      <vt:lpstr>    La diferencia entre títulos y funciones</vt:lpstr>
      <vt:lpstr>        De la Función Apostólica de Pablo</vt:lpstr>
      <vt:lpstr>        Del ministerio pastoral de Timoteo</vt:lpstr>
      <vt:lpstr>        De Tíquico como mensajero de pablo y miembro de un equipo misionero apostólico</vt:lpstr>
      <vt:lpstr>        De Epafras como fundador de una iglesia </vt:lpstr>
      <vt:lpstr>        De Cristo mismo en su ministerio a los Judíos</vt:lpstr>
      <vt:lpstr>    El caso de Febe</vt:lpstr>
      <vt:lpstr>    Argumento de 1Timoteo 3</vt:lpstr>
      <vt:lpstr>Desafortunadamente para ellos, no existe ningún otro. </vt:lpstr>
      <vt:lpstr>    Argumento de Hechos Capítulo 6</vt:lpstr>
      <vt:lpstr>    Argumento de la imagen de Dios: 1Cor. 11</vt:lpstr>
      <vt:lpstr>    Argumento del concepto de la autoridad</vt:lpstr>
      <vt:lpstr>    Argumento de la tradición</vt:lpstr>
    </vt:vector>
  </TitlesOfParts>
  <Company/>
  <LinksUpToDate>false</LinksUpToDate>
  <CharactersWithSpaces>11331</CharactersWithSpaces>
  <SharedDoc>false</SharedDoc>
  <HLinks>
    <vt:vector size="6" baseType="variant">
      <vt:variant>
        <vt:i4>4587550</vt:i4>
      </vt:variant>
      <vt:variant>
        <vt:i4>0</vt:i4>
      </vt:variant>
      <vt:variant>
        <vt:i4>0</vt:i4>
      </vt:variant>
      <vt:variant>
        <vt:i4>5</vt:i4>
      </vt:variant>
      <vt:variant>
        <vt:lpwstr>http://www.smallings.com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Sobre La Ordenacion De Mujeres</dc:title>
  <dc:subject/>
  <dc:creator>Roger  Smalling</dc:creator>
  <cp:keywords/>
  <cp:lastModifiedBy>Roger Smalling</cp:lastModifiedBy>
  <cp:revision>2</cp:revision>
  <dcterms:created xsi:type="dcterms:W3CDTF">2017-05-03T14:54:00Z</dcterms:created>
  <dcterms:modified xsi:type="dcterms:W3CDTF">2017-05-03T14:54:00Z</dcterms:modified>
</cp:coreProperties>
</file>